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1D697" w14:textId="77777777" w:rsidR="00F71B0B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Toc468988223"/>
      <w:bookmarkStart w:id="1" w:name="_Toc469101088"/>
      <w:bookmarkStart w:id="2" w:name="_Toc469101290"/>
      <w:bookmarkStart w:id="3" w:name="_Toc494978720"/>
      <w:commentRangeStart w:id="4"/>
      <w:r w:rsidRPr="00F968DF">
        <w:rPr>
          <w:rFonts w:ascii="Times New Roman" w:hAnsi="Times New Roman" w:cs="Times New Roman"/>
          <w:b/>
          <w:sz w:val="28"/>
        </w:rPr>
        <w:t xml:space="preserve">PERANCANGAN DAN </w:t>
      </w:r>
      <w:r w:rsidR="00044D54" w:rsidRPr="00F968DF">
        <w:rPr>
          <w:rFonts w:ascii="Times New Roman" w:hAnsi="Times New Roman" w:cs="Times New Roman"/>
          <w:b/>
          <w:sz w:val="28"/>
        </w:rPr>
        <w:t>REALISASI</w:t>
      </w:r>
      <w:bookmarkEnd w:id="0"/>
      <w:bookmarkEnd w:id="1"/>
      <w:bookmarkEnd w:id="2"/>
      <w:r w:rsidR="002F142D">
        <w:rPr>
          <w:rFonts w:ascii="Times New Roman" w:hAnsi="Times New Roman" w:cs="Times New Roman"/>
          <w:b/>
          <w:sz w:val="28"/>
        </w:rPr>
        <w:t xml:space="preserve"> </w:t>
      </w:r>
      <w:r w:rsidR="005335CE" w:rsidRPr="00F968DF">
        <w:rPr>
          <w:rFonts w:ascii="Times New Roman" w:hAnsi="Times New Roman" w:cs="Times New Roman"/>
          <w:b/>
          <w:sz w:val="28"/>
        </w:rPr>
        <w:t xml:space="preserve">REFLEKTOR </w:t>
      </w:r>
      <w:r w:rsidR="002F142D">
        <w:rPr>
          <w:rFonts w:ascii="Times New Roman" w:hAnsi="Times New Roman" w:cs="Times New Roman"/>
          <w:b/>
          <w:sz w:val="28"/>
        </w:rPr>
        <w:t xml:space="preserve">SUDUT </w:t>
      </w:r>
    </w:p>
    <w:p w14:paraId="47F25205" w14:textId="77777777" w:rsidR="00044D54" w:rsidRPr="00F968DF" w:rsidRDefault="005335CE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968DF">
        <w:rPr>
          <w:rFonts w:ascii="Times New Roman" w:hAnsi="Times New Roman" w:cs="Times New Roman"/>
          <w:b/>
          <w:sz w:val="28"/>
        </w:rPr>
        <w:t xml:space="preserve">UNTUK SISTEM </w:t>
      </w:r>
      <w:r w:rsidRPr="009A4772">
        <w:rPr>
          <w:rFonts w:ascii="Times New Roman" w:hAnsi="Times New Roman" w:cs="Times New Roman"/>
          <w:b/>
          <w:i/>
          <w:sz w:val="28"/>
        </w:rPr>
        <w:t>ELEKTROMAGNETIC</w:t>
      </w:r>
      <w:r w:rsidRPr="00F968DF">
        <w:rPr>
          <w:rFonts w:ascii="Times New Roman" w:hAnsi="Times New Roman" w:cs="Times New Roman"/>
          <w:b/>
          <w:sz w:val="28"/>
        </w:rPr>
        <w:t xml:space="preserve"> </w:t>
      </w:r>
      <w:r w:rsidRPr="009A4772">
        <w:rPr>
          <w:rFonts w:ascii="Times New Roman" w:hAnsi="Times New Roman" w:cs="Times New Roman"/>
          <w:b/>
          <w:i/>
          <w:sz w:val="28"/>
        </w:rPr>
        <w:t>ENERGY HARVESTING</w:t>
      </w:r>
      <w:r w:rsidRPr="00F968DF">
        <w:rPr>
          <w:rFonts w:ascii="Times New Roman" w:hAnsi="Times New Roman" w:cs="Times New Roman"/>
          <w:b/>
          <w:sz w:val="28"/>
        </w:rPr>
        <w:t xml:space="preserve"> PADA </w:t>
      </w:r>
      <w:r w:rsidRPr="009A4772">
        <w:rPr>
          <w:rFonts w:ascii="Times New Roman" w:hAnsi="Times New Roman" w:cs="Times New Roman"/>
          <w:b/>
          <w:i/>
          <w:sz w:val="28"/>
        </w:rPr>
        <w:t>BAND</w:t>
      </w:r>
      <w:r w:rsidRPr="00F968DF">
        <w:rPr>
          <w:rFonts w:ascii="Times New Roman" w:hAnsi="Times New Roman" w:cs="Times New Roman"/>
          <w:b/>
          <w:sz w:val="28"/>
        </w:rPr>
        <w:t xml:space="preserve"> FREKUENSI 900 MHZ – 2,4 GHZ</w:t>
      </w:r>
      <w:bookmarkEnd w:id="3"/>
      <w:commentRangeEnd w:id="4"/>
      <w:r w:rsidR="002714E5">
        <w:rPr>
          <w:rStyle w:val="CommentReference"/>
        </w:rPr>
        <w:commentReference w:id="4"/>
      </w:r>
    </w:p>
    <w:p w14:paraId="36416AA0" w14:textId="77777777" w:rsidR="00DF3618" w:rsidRPr="00DF3618" w:rsidRDefault="00DF3618" w:rsidP="00F71B0B">
      <w:pPr>
        <w:pStyle w:val="Default"/>
        <w:spacing w:line="360" w:lineRule="auto"/>
        <w:rPr>
          <w:rFonts w:ascii="Times New Roman" w:hAnsi="Times New Roman" w:cs="Times New Roman"/>
          <w:b/>
          <w:i/>
          <w:iCs/>
        </w:rPr>
      </w:pPr>
    </w:p>
    <w:p w14:paraId="06A449AE" w14:textId="77777777" w:rsidR="00DF3618" w:rsidRPr="00DF3618" w:rsidRDefault="00DF3618" w:rsidP="00F71B0B">
      <w:pPr>
        <w:pStyle w:val="Default"/>
        <w:spacing w:line="360" w:lineRule="auto"/>
        <w:jc w:val="center"/>
        <w:rPr>
          <w:rFonts w:ascii="Times New Roman" w:hAnsi="Times New Roman" w:cs="Times New Roman"/>
          <w:i/>
          <w:iCs/>
        </w:rPr>
      </w:pPr>
    </w:p>
    <w:p w14:paraId="67AB4B9C" w14:textId="77777777" w:rsidR="00F71B0B" w:rsidRDefault="00F71B0B" w:rsidP="00F71B0B">
      <w:pPr>
        <w:pStyle w:val="Default"/>
        <w:spacing w:line="360" w:lineRule="auto"/>
        <w:jc w:val="center"/>
        <w:rPr>
          <w:rFonts w:ascii="Times New Roman" w:hAnsi="Times New Roman" w:cs="Times New Roman"/>
          <w:i/>
          <w:iCs/>
        </w:rPr>
      </w:pPr>
    </w:p>
    <w:p w14:paraId="318090BD" w14:textId="77777777" w:rsidR="00367A95" w:rsidRDefault="00367A95" w:rsidP="00F71B0B">
      <w:pPr>
        <w:pStyle w:val="Default"/>
        <w:spacing w:line="360" w:lineRule="auto"/>
        <w:jc w:val="center"/>
        <w:rPr>
          <w:rFonts w:ascii="Times New Roman" w:hAnsi="Times New Roman" w:cs="Times New Roman"/>
          <w:i/>
          <w:iCs/>
        </w:rPr>
      </w:pPr>
    </w:p>
    <w:p w14:paraId="2C3D802C" w14:textId="77777777" w:rsidR="00367A95" w:rsidRDefault="00367A95" w:rsidP="00F71B0B">
      <w:pPr>
        <w:pStyle w:val="Default"/>
        <w:spacing w:line="360" w:lineRule="auto"/>
        <w:jc w:val="center"/>
        <w:rPr>
          <w:rFonts w:ascii="Times New Roman" w:hAnsi="Times New Roman" w:cs="Times New Roman"/>
          <w:i/>
          <w:iCs/>
        </w:rPr>
      </w:pPr>
    </w:p>
    <w:p w14:paraId="4E6AE5D6" w14:textId="77777777" w:rsidR="00367A95" w:rsidRDefault="00367A95" w:rsidP="00F71B0B">
      <w:pPr>
        <w:pStyle w:val="Default"/>
        <w:spacing w:line="360" w:lineRule="auto"/>
        <w:jc w:val="center"/>
        <w:rPr>
          <w:rFonts w:ascii="Times New Roman" w:hAnsi="Times New Roman" w:cs="Times New Roman"/>
          <w:i/>
          <w:iCs/>
        </w:rPr>
      </w:pPr>
    </w:p>
    <w:p w14:paraId="76001203" w14:textId="2F0495EE" w:rsidR="00DF3618" w:rsidRPr="00394355" w:rsidRDefault="00367A95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PRA </w:t>
      </w:r>
      <w:r w:rsidR="00DF3618" w:rsidRPr="00394355">
        <w:rPr>
          <w:rFonts w:ascii="Times New Roman" w:hAnsi="Times New Roman" w:cs="Times New Roman"/>
          <w:b/>
          <w:sz w:val="28"/>
          <w:szCs w:val="28"/>
        </w:rPr>
        <w:t xml:space="preserve">PROPOSAL </w:t>
      </w:r>
      <w:r w:rsidR="00520243">
        <w:rPr>
          <w:rFonts w:ascii="Times New Roman" w:hAnsi="Times New Roman" w:cs="Times New Roman"/>
          <w:b/>
          <w:sz w:val="28"/>
          <w:szCs w:val="28"/>
        </w:rPr>
        <w:t>PROYEK AKHIR</w:t>
      </w:r>
    </w:p>
    <w:p w14:paraId="7BC00408" w14:textId="26F5CC21" w:rsidR="00DF3618" w:rsidRPr="00407588" w:rsidRDefault="00DF3618" w:rsidP="00F71B0B">
      <w:pPr>
        <w:pStyle w:val="Title"/>
        <w:spacing w:line="360" w:lineRule="auto"/>
        <w:rPr>
          <w:b/>
          <w:sz w:val="24"/>
        </w:rPr>
      </w:pPr>
      <w:proofErr w:type="spellStart"/>
      <w:r w:rsidRPr="00407588">
        <w:rPr>
          <w:b/>
          <w:sz w:val="24"/>
        </w:rPr>
        <w:t>Diajukan</w:t>
      </w:r>
      <w:proofErr w:type="spellEnd"/>
      <w:r w:rsidRPr="00407588">
        <w:rPr>
          <w:b/>
          <w:sz w:val="24"/>
        </w:rPr>
        <w:t xml:space="preserve"> </w:t>
      </w:r>
      <w:proofErr w:type="spellStart"/>
      <w:r w:rsidRPr="00407588">
        <w:rPr>
          <w:b/>
          <w:sz w:val="24"/>
        </w:rPr>
        <w:t>sebagai</w:t>
      </w:r>
      <w:proofErr w:type="spellEnd"/>
      <w:r w:rsidRPr="00407588">
        <w:rPr>
          <w:b/>
          <w:sz w:val="24"/>
        </w:rPr>
        <w:t xml:space="preserve"> </w:t>
      </w:r>
      <w:proofErr w:type="spellStart"/>
      <w:r w:rsidRPr="00407588">
        <w:rPr>
          <w:b/>
          <w:sz w:val="24"/>
        </w:rPr>
        <w:t>syarat</w:t>
      </w:r>
      <w:proofErr w:type="spellEnd"/>
      <w:r w:rsidRPr="00407588">
        <w:rPr>
          <w:b/>
          <w:sz w:val="24"/>
        </w:rPr>
        <w:t xml:space="preserve"> </w:t>
      </w:r>
      <w:proofErr w:type="spellStart"/>
      <w:r w:rsidRPr="00407588">
        <w:rPr>
          <w:b/>
          <w:sz w:val="24"/>
        </w:rPr>
        <w:t>untuk</w:t>
      </w:r>
      <w:proofErr w:type="spellEnd"/>
      <w:r w:rsidRPr="00407588">
        <w:rPr>
          <w:b/>
          <w:sz w:val="24"/>
        </w:rPr>
        <w:t xml:space="preserve"> </w:t>
      </w:r>
      <w:proofErr w:type="spellStart"/>
      <w:r w:rsidR="002E2C79">
        <w:rPr>
          <w:b/>
          <w:sz w:val="24"/>
        </w:rPr>
        <w:t>mengikuti</w:t>
      </w:r>
      <w:proofErr w:type="spellEnd"/>
      <w:r w:rsidR="002E2C79">
        <w:rPr>
          <w:b/>
          <w:sz w:val="24"/>
        </w:rPr>
        <w:t xml:space="preserve"> </w:t>
      </w:r>
      <w:proofErr w:type="spellStart"/>
      <w:r w:rsidR="002E2C79">
        <w:rPr>
          <w:b/>
          <w:sz w:val="24"/>
        </w:rPr>
        <w:t>Sidang</w:t>
      </w:r>
      <w:proofErr w:type="spellEnd"/>
      <w:r w:rsidR="002E2C79">
        <w:rPr>
          <w:b/>
          <w:sz w:val="24"/>
        </w:rPr>
        <w:t xml:space="preserve"> </w:t>
      </w:r>
      <w:proofErr w:type="spellStart"/>
      <w:r w:rsidR="002E2C79">
        <w:rPr>
          <w:b/>
          <w:sz w:val="24"/>
        </w:rPr>
        <w:t>Komite</w:t>
      </w:r>
      <w:proofErr w:type="spellEnd"/>
      <w:r w:rsidR="002E2C79">
        <w:rPr>
          <w:b/>
          <w:sz w:val="24"/>
        </w:rPr>
        <w:t xml:space="preserve"> </w:t>
      </w:r>
      <w:proofErr w:type="spellStart"/>
      <w:r w:rsidR="00520243">
        <w:rPr>
          <w:b/>
          <w:sz w:val="24"/>
        </w:rPr>
        <w:t>Proyek</w:t>
      </w:r>
      <w:proofErr w:type="spellEnd"/>
      <w:r w:rsidR="00520243">
        <w:rPr>
          <w:b/>
          <w:sz w:val="24"/>
        </w:rPr>
        <w:t xml:space="preserve"> Akhir</w:t>
      </w:r>
      <w:r w:rsidRPr="00407588">
        <w:rPr>
          <w:b/>
          <w:sz w:val="24"/>
        </w:rPr>
        <w:t xml:space="preserve"> </w:t>
      </w:r>
    </w:p>
    <w:p w14:paraId="1067AC5B" w14:textId="77777777" w:rsidR="00DF3618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4BE5DD" w14:textId="77777777" w:rsidR="00F71B0B" w:rsidRDefault="00F71B0B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BE4214" w14:textId="77777777" w:rsidR="00F71B0B" w:rsidRDefault="00F71B0B" w:rsidP="00F71B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F9B73C" w14:textId="77777777" w:rsidR="00DF3618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gramStart"/>
      <w:r w:rsidRPr="00DF3618">
        <w:rPr>
          <w:rFonts w:ascii="Times New Roman" w:hAnsi="Times New Roman" w:cs="Times New Roman"/>
          <w:b/>
          <w:sz w:val="24"/>
          <w:szCs w:val="24"/>
        </w:rPr>
        <w:t>oleh :</w:t>
      </w:r>
      <w:proofErr w:type="gramEnd"/>
    </w:p>
    <w:p w14:paraId="1DF73498" w14:textId="77777777" w:rsidR="00DF3618" w:rsidRPr="00223A1E" w:rsidRDefault="0079314A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NURUL SINTA ELYSA</w:t>
      </w:r>
    </w:p>
    <w:p w14:paraId="2FA95CBF" w14:textId="77777777" w:rsidR="00DF3618" w:rsidRPr="00223A1E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A1E">
        <w:rPr>
          <w:rFonts w:ascii="Times New Roman" w:hAnsi="Times New Roman" w:cs="Times New Roman"/>
          <w:b/>
          <w:sz w:val="28"/>
          <w:szCs w:val="28"/>
        </w:rPr>
        <w:t>6</w:t>
      </w:r>
      <w:r w:rsidR="0079314A">
        <w:rPr>
          <w:rFonts w:ascii="Times New Roman" w:hAnsi="Times New Roman" w:cs="Times New Roman"/>
          <w:b/>
          <w:sz w:val="28"/>
          <w:szCs w:val="28"/>
        </w:rPr>
        <w:t>705154197</w:t>
      </w:r>
    </w:p>
    <w:p w14:paraId="0F57E7B4" w14:textId="77777777" w:rsidR="00BC12F0" w:rsidRDefault="00BC12F0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3A608F7A" w14:textId="77777777" w:rsidR="00DF3618" w:rsidRPr="00DF3618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6CFFCF" w14:textId="77777777" w:rsidR="00BC12F0" w:rsidRDefault="00BA59C9" w:rsidP="00F71B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  <w:r w:rsidRPr="00DF3618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27520" behindDoc="1" locked="0" layoutInCell="1" allowOverlap="1" wp14:anchorId="63470CFF" wp14:editId="37CA8C65">
            <wp:simplePos x="0" y="0"/>
            <wp:positionH relativeFrom="column">
              <wp:posOffset>2358390</wp:posOffset>
            </wp:positionH>
            <wp:positionV relativeFrom="paragraph">
              <wp:posOffset>298450</wp:posOffset>
            </wp:positionV>
            <wp:extent cx="928370" cy="1079500"/>
            <wp:effectExtent l="0" t="0" r="5080" b="6350"/>
            <wp:wrapTight wrapText="bothSides">
              <wp:wrapPolygon edited="0">
                <wp:start x="4876" y="0"/>
                <wp:lineTo x="4876" y="7624"/>
                <wp:lineTo x="7092" y="12198"/>
                <wp:lineTo x="0" y="13722"/>
                <wp:lineTo x="0" y="15247"/>
                <wp:lineTo x="443" y="20965"/>
                <wp:lineTo x="1773" y="21346"/>
                <wp:lineTo x="19059" y="21346"/>
                <wp:lineTo x="21275" y="21346"/>
                <wp:lineTo x="21275" y="15247"/>
                <wp:lineTo x="15956" y="12198"/>
                <wp:lineTo x="18172" y="8005"/>
                <wp:lineTo x="17729" y="0"/>
                <wp:lineTo x="4876" y="0"/>
              </wp:wrapPolygon>
            </wp:wrapTight>
            <wp:docPr id="4" name="Picture 4" descr="D:\3.-Logo-Telkom-University-Konfigurasi-Memus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3.-Logo-Telkom-University-Konfigurasi-Memusat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70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9E5C6C" w14:textId="77777777" w:rsidR="00BA59C9" w:rsidRDefault="00BA59C9" w:rsidP="00F71B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14:paraId="134C8C3B" w14:textId="77777777" w:rsidR="00BA59C9" w:rsidRDefault="00BA59C9" w:rsidP="00F71B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14:paraId="7AAC639C" w14:textId="77777777" w:rsidR="00BA59C9" w:rsidRDefault="00BA59C9" w:rsidP="00F71B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14:paraId="42765002" w14:textId="77777777" w:rsidR="00BA59C9" w:rsidRDefault="00BA59C9" w:rsidP="00F71B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14:paraId="4FE82BC6" w14:textId="77777777" w:rsidR="00BA59C9" w:rsidRDefault="00BA59C9" w:rsidP="00F71B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14:paraId="18E43CF9" w14:textId="77777777" w:rsidR="00BA59C9" w:rsidRDefault="00BA59C9" w:rsidP="00F71B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14:paraId="0703E178" w14:textId="1C38234D" w:rsidR="00DF3618" w:rsidRPr="00862CCA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CCA">
        <w:rPr>
          <w:rFonts w:ascii="Times New Roman" w:hAnsi="Times New Roman" w:cs="Times New Roman"/>
          <w:b/>
          <w:sz w:val="28"/>
          <w:szCs w:val="28"/>
        </w:rPr>
        <w:t xml:space="preserve">D3 </w:t>
      </w:r>
      <w:r w:rsidR="00896EDF">
        <w:rPr>
          <w:rFonts w:ascii="Times New Roman" w:hAnsi="Times New Roman" w:cs="Times New Roman"/>
          <w:b/>
          <w:sz w:val="28"/>
          <w:szCs w:val="28"/>
        </w:rPr>
        <w:t>TEKNOLOGI TELEKOMUNIKASI</w:t>
      </w:r>
    </w:p>
    <w:p w14:paraId="3AED773C" w14:textId="77777777" w:rsidR="00DF3618" w:rsidRPr="00862CCA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CCA">
        <w:rPr>
          <w:rFonts w:ascii="Times New Roman" w:hAnsi="Times New Roman" w:cs="Times New Roman"/>
          <w:b/>
          <w:sz w:val="28"/>
          <w:szCs w:val="28"/>
        </w:rPr>
        <w:t>FAKULTAS ILMU TERAPAN</w:t>
      </w:r>
    </w:p>
    <w:p w14:paraId="43040CF1" w14:textId="77777777" w:rsidR="00DF3618" w:rsidRPr="00862CCA" w:rsidRDefault="00DF3618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CCA">
        <w:rPr>
          <w:rFonts w:ascii="Times New Roman" w:hAnsi="Times New Roman" w:cs="Times New Roman"/>
          <w:b/>
          <w:sz w:val="28"/>
          <w:szCs w:val="28"/>
        </w:rPr>
        <w:t>UNIVERSITAS TELKOM</w:t>
      </w:r>
    </w:p>
    <w:p w14:paraId="0D7152B8" w14:textId="77777777" w:rsidR="005556CB" w:rsidRDefault="002135DD" w:rsidP="00F71B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5556CB" w:rsidSect="00A97976">
          <w:footerReference w:type="default" r:id="rId12"/>
          <w:pgSz w:w="11906" w:h="16838" w:code="9"/>
          <w:pgMar w:top="1701" w:right="1418" w:bottom="1418" w:left="1701" w:header="851" w:footer="851" w:gutter="0"/>
          <w:pgNumType w:fmt="lowerRoman" w:start="1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2018</w:t>
      </w:r>
    </w:p>
    <w:p w14:paraId="4F7F162A" w14:textId="77777777" w:rsidR="00E0352E" w:rsidRPr="000206E9" w:rsidRDefault="00E0352E" w:rsidP="002E2C79">
      <w:pPr>
        <w:pStyle w:val="Heading2"/>
        <w:spacing w:after="0" w:line="480" w:lineRule="auto"/>
        <w:ind w:left="714"/>
        <w:rPr>
          <w:sz w:val="28"/>
          <w:szCs w:val="28"/>
        </w:rPr>
      </w:pPr>
      <w:bookmarkStart w:id="5" w:name="_Toc504050362"/>
      <w:commentRangeStart w:id="6"/>
      <w:r w:rsidRPr="000206E9">
        <w:rPr>
          <w:sz w:val="28"/>
          <w:szCs w:val="28"/>
        </w:rPr>
        <w:lastRenderedPageBreak/>
        <w:t>Latar Belakang</w:t>
      </w:r>
      <w:bookmarkEnd w:id="5"/>
      <w:commentRangeEnd w:id="6"/>
      <w:r w:rsidR="00867F8B" w:rsidRPr="000206E9">
        <w:rPr>
          <w:rStyle w:val="CommentReference"/>
          <w:rFonts w:asciiTheme="minorHAnsi" w:hAnsiTheme="minorHAnsi" w:cstheme="minorBidi"/>
          <w:b w:val="0"/>
          <w:sz w:val="28"/>
          <w:szCs w:val="28"/>
          <w:lang w:val="en-US"/>
        </w:rPr>
        <w:commentReference w:id="6"/>
      </w:r>
    </w:p>
    <w:p w14:paraId="5982215F" w14:textId="77777777" w:rsidR="000A61BB" w:rsidRDefault="00007E86" w:rsidP="00DF3CE8">
      <w:pPr>
        <w:pStyle w:val="ListParagraph"/>
        <w:spacing w:after="0" w:line="360" w:lineRule="auto"/>
        <w:ind w:left="709" w:firstLine="567"/>
        <w:jc w:val="both"/>
        <w:rPr>
          <w:rFonts w:ascii="Times New Roman" w:eastAsia="Calibri" w:hAnsi="Times New Roman"/>
          <w:sz w:val="24"/>
          <w:szCs w:val="24"/>
          <w:lang w:eastAsia="id-ID"/>
        </w:rPr>
      </w:pPr>
      <w:commentRangeStart w:id="7"/>
      <w:r>
        <w:rPr>
          <w:rFonts w:ascii="Times New Roman" w:hAnsi="Times New Roman" w:cs="Times New Roman"/>
          <w:i/>
          <w:sz w:val="24"/>
          <w:szCs w:val="24"/>
        </w:rPr>
        <w:t>Energy h</w:t>
      </w:r>
      <w:r w:rsidR="00845963">
        <w:rPr>
          <w:rFonts w:ascii="Times New Roman" w:hAnsi="Times New Roman" w:cs="Times New Roman"/>
          <w:i/>
          <w:sz w:val="24"/>
          <w:szCs w:val="24"/>
        </w:rPr>
        <w:t xml:space="preserve">arvesting </w:t>
      </w:r>
      <w:commentRangeEnd w:id="7"/>
      <w:r w:rsidR="00DF3CE8">
        <w:rPr>
          <w:rStyle w:val="CommentReference"/>
        </w:rPr>
        <w:commentReference w:id="7"/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pemanenan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energi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energi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berasal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eksternal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surya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matahari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panas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gelombang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RF (Radio 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 w:rsidR="00845963">
        <w:rPr>
          <w:rFonts w:ascii="Times New Roman" w:hAnsi="Times New Roman" w:cs="Times New Roman"/>
          <w:sz w:val="24"/>
          <w:szCs w:val="24"/>
        </w:rPr>
        <w:t>rekuensi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), dan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gelombang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elektromagnetik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memancarkan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963">
        <w:rPr>
          <w:rFonts w:ascii="Times New Roman" w:hAnsi="Times New Roman" w:cs="Times New Roman"/>
          <w:sz w:val="24"/>
          <w:szCs w:val="24"/>
        </w:rPr>
        <w:t>sinyal</w:t>
      </w:r>
      <w:proofErr w:type="spellEnd"/>
      <w:r w:rsidR="00845963">
        <w:rPr>
          <w:rFonts w:ascii="Times New Roman" w:hAnsi="Times New Roman" w:cs="Times New Roman"/>
          <w:sz w:val="24"/>
          <w:szCs w:val="24"/>
        </w:rPr>
        <w:t>.</w:t>
      </w:r>
      <w:r w:rsidR="00DB2C9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D3F99">
        <w:rPr>
          <w:rFonts w:ascii="Times New Roman" w:eastAsia="Calibri" w:hAnsi="Times New Roman"/>
          <w:sz w:val="24"/>
          <w:szCs w:val="24"/>
          <w:lang w:eastAsia="id-ID"/>
        </w:rPr>
        <w:t>RF (</w:t>
      </w:r>
      <w:r w:rsidRPr="00007E86">
        <w:rPr>
          <w:rFonts w:ascii="Times New Roman" w:eastAsia="Calibri" w:hAnsi="Times New Roman"/>
          <w:i/>
          <w:sz w:val="24"/>
          <w:szCs w:val="24"/>
          <w:lang w:eastAsia="id-ID"/>
        </w:rPr>
        <w:t>Radio Frequency</w:t>
      </w:r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) </w:t>
      </w:r>
      <w:r w:rsidRPr="00F35317">
        <w:rPr>
          <w:rFonts w:ascii="Times New Roman" w:eastAsia="Calibri" w:hAnsi="Times New Roman"/>
          <w:i/>
          <w:sz w:val="24"/>
          <w:szCs w:val="24"/>
          <w:lang w:eastAsia="id-ID"/>
        </w:rPr>
        <w:t>energy harvesting</w:t>
      </w:r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merupakan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proses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dimana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energi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frekuensi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radio yang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dipancarkan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oleh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sumber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yang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menghasilkan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medan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elektromagnetik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tinggi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seperti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sinyal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TV,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jaringan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radio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nirkabel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dan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menara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ponsel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,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tetapi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melalui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pembangkit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listrik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sirkuit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terkait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dengan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antena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penerima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,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ditangkap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dan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dikonversikan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menjadi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tegangan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DC yang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dapat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digunakan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untuk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perangkat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elektronik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berdaya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Pr="00BD3F99">
        <w:rPr>
          <w:rFonts w:ascii="Times New Roman" w:eastAsia="Calibri" w:hAnsi="Times New Roman"/>
          <w:sz w:val="24"/>
          <w:szCs w:val="24"/>
          <w:lang w:eastAsia="id-ID"/>
        </w:rPr>
        <w:t>rendah</w:t>
      </w:r>
      <w:proofErr w:type="spellEnd"/>
      <w:r w:rsidRPr="00BD3F99">
        <w:rPr>
          <w:rFonts w:ascii="Times New Roman" w:eastAsia="Calibri" w:hAnsi="Times New Roman"/>
          <w:sz w:val="24"/>
          <w:szCs w:val="24"/>
          <w:lang w:eastAsia="id-ID"/>
        </w:rPr>
        <w:t>.</w:t>
      </w:r>
    </w:p>
    <w:p w14:paraId="70472ABA" w14:textId="77777777" w:rsidR="00B257B8" w:rsidRPr="000206E9" w:rsidRDefault="00B257B8" w:rsidP="000206E9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id-ID"/>
        </w:rPr>
        <w:sectPr w:rsidR="00B257B8" w:rsidRPr="000206E9" w:rsidSect="00004816">
          <w:pgSz w:w="11906" w:h="16838" w:code="9"/>
          <w:pgMar w:top="1701" w:right="1418" w:bottom="1418" w:left="1701" w:header="850" w:footer="850" w:gutter="0"/>
          <w:pgNumType w:start="1"/>
          <w:cols w:space="708"/>
          <w:docGrid w:linePitch="360"/>
        </w:sectPr>
      </w:pPr>
    </w:p>
    <w:p w14:paraId="753F0D04" w14:textId="77777777" w:rsidR="00B257B8" w:rsidRPr="000206E9" w:rsidRDefault="00B257B8" w:rsidP="00B257B8">
      <w:pPr>
        <w:pStyle w:val="Heading2"/>
        <w:spacing w:after="0" w:line="480" w:lineRule="auto"/>
        <w:ind w:left="714"/>
        <w:rPr>
          <w:sz w:val="28"/>
          <w:szCs w:val="28"/>
          <w:lang w:val="en-US"/>
        </w:rPr>
      </w:pPr>
      <w:commentRangeStart w:id="8"/>
      <w:proofErr w:type="spellStart"/>
      <w:r w:rsidRPr="000206E9">
        <w:rPr>
          <w:sz w:val="28"/>
          <w:szCs w:val="28"/>
          <w:lang w:val="en-US"/>
        </w:rPr>
        <w:lastRenderedPageBreak/>
        <w:t>Studi</w:t>
      </w:r>
      <w:proofErr w:type="spellEnd"/>
      <w:r w:rsidRPr="000206E9">
        <w:rPr>
          <w:sz w:val="28"/>
          <w:szCs w:val="28"/>
          <w:lang w:val="en-US"/>
        </w:rPr>
        <w:t xml:space="preserve"> </w:t>
      </w:r>
      <w:proofErr w:type="spellStart"/>
      <w:r w:rsidRPr="000206E9">
        <w:rPr>
          <w:sz w:val="28"/>
          <w:szCs w:val="28"/>
          <w:lang w:val="en-US"/>
        </w:rPr>
        <w:t>Literatur</w:t>
      </w:r>
      <w:proofErr w:type="spellEnd"/>
      <w:r w:rsidRPr="000206E9">
        <w:rPr>
          <w:sz w:val="28"/>
          <w:szCs w:val="28"/>
          <w:lang w:val="en-US"/>
        </w:rPr>
        <w:t xml:space="preserve"> </w:t>
      </w:r>
      <w:proofErr w:type="spellStart"/>
      <w:r w:rsidRPr="000206E9">
        <w:rPr>
          <w:sz w:val="28"/>
          <w:szCs w:val="28"/>
          <w:lang w:val="en-US"/>
        </w:rPr>
        <w:t>Penelitian</w:t>
      </w:r>
      <w:proofErr w:type="spellEnd"/>
      <w:r w:rsidRPr="000206E9">
        <w:rPr>
          <w:sz w:val="28"/>
          <w:szCs w:val="28"/>
          <w:lang w:val="en-US"/>
        </w:rPr>
        <w:t xml:space="preserve"> </w:t>
      </w:r>
      <w:proofErr w:type="spellStart"/>
      <w:r w:rsidRPr="000206E9">
        <w:rPr>
          <w:sz w:val="28"/>
          <w:szCs w:val="28"/>
          <w:lang w:val="en-US"/>
        </w:rPr>
        <w:t>Terkait</w:t>
      </w:r>
      <w:commentRangeEnd w:id="8"/>
      <w:proofErr w:type="spellEnd"/>
      <w:r w:rsidR="00712C4C">
        <w:rPr>
          <w:rStyle w:val="CommentReference"/>
          <w:rFonts w:asciiTheme="minorHAnsi" w:hAnsiTheme="minorHAnsi" w:cstheme="minorBidi"/>
          <w:b w:val="0"/>
          <w:lang w:val="en-US"/>
        </w:rPr>
        <w:commentReference w:id="8"/>
      </w:r>
    </w:p>
    <w:p w14:paraId="0EE33E94" w14:textId="77777777" w:rsidR="000206E9" w:rsidRDefault="00B257B8" w:rsidP="00370A05">
      <w:pPr>
        <w:pStyle w:val="ListParagraph"/>
        <w:spacing w:after="0" w:line="360" w:lineRule="auto"/>
        <w:ind w:left="0" w:firstLine="567"/>
        <w:rPr>
          <w:rFonts w:ascii="Times New Roman" w:eastAsia="Calibri" w:hAnsi="Times New Roman"/>
          <w:sz w:val="24"/>
          <w:szCs w:val="24"/>
          <w:lang w:eastAsia="id-ID"/>
        </w:rPr>
      </w:pPr>
      <w:proofErr w:type="spellStart"/>
      <w:r>
        <w:rPr>
          <w:rFonts w:ascii="Times New Roman" w:eastAsia="Calibri" w:hAnsi="Times New Roman"/>
          <w:sz w:val="24"/>
          <w:szCs w:val="24"/>
          <w:lang w:eastAsia="id-ID"/>
        </w:rPr>
        <w:t>Tabel</w:t>
      </w:r>
      <w:proofErr w:type="spellEnd"/>
      <w:r>
        <w:rPr>
          <w:rFonts w:ascii="Times New Roman" w:eastAsia="Calibri" w:hAnsi="Times New Roman"/>
          <w:sz w:val="24"/>
          <w:szCs w:val="24"/>
          <w:lang w:eastAsia="id-ID"/>
        </w:rPr>
        <w:t xml:space="preserve"> 1 </w:t>
      </w:r>
      <w:proofErr w:type="spellStart"/>
      <w:r w:rsidR="00370A05">
        <w:rPr>
          <w:rFonts w:ascii="Times New Roman" w:eastAsia="Calibri" w:hAnsi="Times New Roman"/>
          <w:sz w:val="24"/>
          <w:szCs w:val="24"/>
          <w:lang w:eastAsia="id-ID"/>
        </w:rPr>
        <w:t>Merupakan</w:t>
      </w:r>
      <w:proofErr w:type="spellEnd"/>
      <w:r w:rsidR="00370A05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="00370A05">
        <w:rPr>
          <w:rFonts w:ascii="Times New Roman" w:eastAsia="Calibri" w:hAnsi="Times New Roman"/>
          <w:sz w:val="24"/>
          <w:szCs w:val="24"/>
          <w:lang w:eastAsia="id-ID"/>
        </w:rPr>
        <w:t>hasil</w:t>
      </w:r>
      <w:proofErr w:type="spellEnd"/>
      <w:r w:rsidR="00370A05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="00370A05">
        <w:rPr>
          <w:rFonts w:ascii="Times New Roman" w:eastAsia="Calibri" w:hAnsi="Times New Roman"/>
          <w:sz w:val="24"/>
          <w:szCs w:val="24"/>
          <w:lang w:eastAsia="id-ID"/>
        </w:rPr>
        <w:t>studi</w:t>
      </w:r>
      <w:proofErr w:type="spellEnd"/>
      <w:r w:rsidR="00370A05">
        <w:rPr>
          <w:rFonts w:ascii="Times New Roman" w:eastAsia="Calibri" w:hAnsi="Times New Roman"/>
          <w:sz w:val="24"/>
          <w:szCs w:val="24"/>
          <w:lang w:eastAsia="id-ID"/>
        </w:rPr>
        <w:t xml:space="preserve"> literature </w:t>
      </w:r>
      <w:proofErr w:type="spellStart"/>
      <w:r w:rsidR="00370A05">
        <w:rPr>
          <w:rFonts w:ascii="Times New Roman" w:eastAsia="Calibri" w:hAnsi="Times New Roman"/>
          <w:sz w:val="24"/>
          <w:szCs w:val="24"/>
          <w:lang w:eastAsia="id-ID"/>
        </w:rPr>
        <w:t>terhadap</w:t>
      </w:r>
      <w:proofErr w:type="spellEnd"/>
      <w:r w:rsidR="00370A05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="00370A05">
        <w:rPr>
          <w:rFonts w:ascii="Times New Roman" w:eastAsia="Calibri" w:hAnsi="Times New Roman"/>
          <w:sz w:val="24"/>
          <w:szCs w:val="24"/>
          <w:lang w:eastAsia="id-ID"/>
        </w:rPr>
        <w:t>penelitian</w:t>
      </w:r>
      <w:proofErr w:type="spellEnd"/>
      <w:r w:rsidR="00370A05">
        <w:rPr>
          <w:rFonts w:ascii="Times New Roman" w:eastAsia="Calibri" w:hAnsi="Times New Roman"/>
          <w:sz w:val="24"/>
          <w:szCs w:val="24"/>
          <w:lang w:eastAsia="id-ID"/>
        </w:rPr>
        <w:t xml:space="preserve"> yang </w:t>
      </w:r>
      <w:proofErr w:type="spellStart"/>
      <w:r w:rsidR="00370A05">
        <w:rPr>
          <w:rFonts w:ascii="Times New Roman" w:eastAsia="Calibri" w:hAnsi="Times New Roman"/>
          <w:sz w:val="24"/>
          <w:szCs w:val="24"/>
          <w:lang w:eastAsia="id-ID"/>
        </w:rPr>
        <w:t>terkait</w:t>
      </w:r>
      <w:proofErr w:type="spellEnd"/>
      <w:r w:rsidR="00370A05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="00370A05">
        <w:rPr>
          <w:rFonts w:ascii="Times New Roman" w:eastAsia="Calibri" w:hAnsi="Times New Roman"/>
          <w:sz w:val="24"/>
          <w:szCs w:val="24"/>
          <w:lang w:eastAsia="id-ID"/>
        </w:rPr>
        <w:t>dengan</w:t>
      </w:r>
      <w:proofErr w:type="spellEnd"/>
      <w:r w:rsidR="00370A05">
        <w:rPr>
          <w:rFonts w:ascii="Times New Roman" w:eastAsia="Calibri" w:hAnsi="Times New Roman"/>
          <w:sz w:val="24"/>
          <w:szCs w:val="24"/>
          <w:lang w:eastAsia="id-ID"/>
        </w:rPr>
        <w:t xml:space="preserve"> </w:t>
      </w:r>
      <w:proofErr w:type="spellStart"/>
      <w:r w:rsidR="00370A05">
        <w:rPr>
          <w:rFonts w:ascii="Times New Roman" w:eastAsia="Calibri" w:hAnsi="Times New Roman"/>
          <w:sz w:val="24"/>
          <w:szCs w:val="24"/>
          <w:lang w:eastAsia="id-ID"/>
        </w:rPr>
        <w:t>judul</w:t>
      </w:r>
      <w:proofErr w:type="spellEnd"/>
      <w:r w:rsidR="00370A05">
        <w:rPr>
          <w:rFonts w:ascii="Times New Roman" w:eastAsia="Calibri" w:hAnsi="Times New Roman"/>
          <w:sz w:val="24"/>
          <w:szCs w:val="24"/>
          <w:lang w:eastAsia="id-ID"/>
        </w:rPr>
        <w:t xml:space="preserve"> yang </w:t>
      </w:r>
      <w:proofErr w:type="spellStart"/>
      <w:r w:rsidR="00370A05">
        <w:rPr>
          <w:rFonts w:ascii="Times New Roman" w:eastAsia="Calibri" w:hAnsi="Times New Roman"/>
          <w:sz w:val="24"/>
          <w:szCs w:val="24"/>
          <w:lang w:eastAsia="id-ID"/>
        </w:rPr>
        <w:t>diangkat</w:t>
      </w:r>
      <w:proofErr w:type="spellEnd"/>
      <w:r w:rsidR="00370A05">
        <w:rPr>
          <w:rFonts w:ascii="Times New Roman" w:eastAsia="Calibri" w:hAnsi="Times New Roman"/>
          <w:sz w:val="24"/>
          <w:szCs w:val="24"/>
          <w:lang w:eastAsia="id-ID"/>
        </w:rPr>
        <w:t>.</w:t>
      </w:r>
    </w:p>
    <w:p w14:paraId="3EE46B70" w14:textId="77777777" w:rsidR="00370A05" w:rsidRPr="00370A05" w:rsidRDefault="00712C4C" w:rsidP="00712C4C">
      <w:pPr>
        <w:pStyle w:val="ListParagraph"/>
        <w:spacing w:after="0" w:line="360" w:lineRule="auto"/>
        <w:ind w:left="0" w:firstLine="567"/>
        <w:rPr>
          <w:rFonts w:ascii="Times New Roman" w:eastAsia="Calibri" w:hAnsi="Times New Roman"/>
          <w:b/>
          <w:sz w:val="24"/>
          <w:szCs w:val="24"/>
          <w:lang w:eastAsia="id-ID"/>
        </w:rPr>
      </w:pPr>
      <w:r>
        <w:rPr>
          <w:rFonts w:ascii="Times New Roman" w:eastAsia="Calibri" w:hAnsi="Times New Roman"/>
          <w:b/>
          <w:sz w:val="24"/>
          <w:szCs w:val="24"/>
          <w:lang w:eastAsia="id-ID"/>
        </w:rPr>
        <w:t xml:space="preserve"> </w:t>
      </w:r>
    </w:p>
    <w:p w14:paraId="5BFA7FF4" w14:textId="77777777" w:rsidR="00712C4C" w:rsidRPr="00712C4C" w:rsidRDefault="00712C4C" w:rsidP="00712C4C">
      <w:pPr>
        <w:pStyle w:val="Caption"/>
        <w:keepNext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proofErr w:type="spellStart"/>
      <w:r w:rsidRPr="00712C4C">
        <w:rPr>
          <w:rFonts w:ascii="Times New Roman" w:hAnsi="Times New Roman" w:cs="Times New Roman"/>
          <w:color w:val="auto"/>
          <w:sz w:val="22"/>
          <w:szCs w:val="22"/>
        </w:rPr>
        <w:t>Tabel</w:t>
      </w:r>
      <w:proofErr w:type="spellEnd"/>
      <w:r w:rsidRPr="00712C4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12C4C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712C4C">
        <w:rPr>
          <w:rFonts w:ascii="Times New Roman" w:hAnsi="Times New Roman" w:cs="Times New Roman"/>
          <w:color w:val="auto"/>
          <w:sz w:val="22"/>
          <w:szCs w:val="22"/>
        </w:rPr>
        <w:instrText xml:space="preserve"> SEQ Tabel \* ARABIC </w:instrText>
      </w:r>
      <w:r w:rsidRPr="00712C4C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Pr="00712C4C">
        <w:rPr>
          <w:rFonts w:ascii="Times New Roman" w:hAnsi="Times New Roman" w:cs="Times New Roman"/>
          <w:noProof/>
          <w:color w:val="auto"/>
          <w:sz w:val="22"/>
          <w:szCs w:val="22"/>
        </w:rPr>
        <w:t>1</w:t>
      </w:r>
      <w:r w:rsidRPr="00712C4C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Pr="00712C4C">
        <w:rPr>
          <w:rFonts w:ascii="Times New Roman" w:hAnsi="Times New Roman" w:cs="Times New Roman"/>
          <w:color w:val="auto"/>
          <w:sz w:val="22"/>
          <w:szCs w:val="22"/>
        </w:rPr>
        <w:t xml:space="preserve"> Hasil </w:t>
      </w:r>
      <w:proofErr w:type="spellStart"/>
      <w:r w:rsidRPr="00712C4C">
        <w:rPr>
          <w:rFonts w:ascii="Times New Roman" w:hAnsi="Times New Roman" w:cs="Times New Roman"/>
          <w:color w:val="auto"/>
          <w:sz w:val="22"/>
          <w:szCs w:val="22"/>
        </w:rPr>
        <w:t>Studi</w:t>
      </w:r>
      <w:proofErr w:type="spellEnd"/>
      <w:r w:rsidRPr="00712C4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712C4C">
        <w:rPr>
          <w:rFonts w:ascii="Times New Roman" w:hAnsi="Times New Roman" w:cs="Times New Roman"/>
          <w:color w:val="auto"/>
          <w:sz w:val="22"/>
          <w:szCs w:val="22"/>
        </w:rPr>
        <w:t>Literatur</w:t>
      </w:r>
      <w:proofErr w:type="spellEnd"/>
    </w:p>
    <w:tbl>
      <w:tblPr>
        <w:tblStyle w:val="TableGrid"/>
        <w:tblW w:w="14688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851"/>
        <w:gridCol w:w="4693"/>
        <w:gridCol w:w="4500"/>
      </w:tblGrid>
      <w:tr w:rsidR="00E07094" w:rsidRPr="00712C4C" w14:paraId="5BC385F3" w14:textId="4EF05CF0" w:rsidTr="00E07094">
        <w:tc>
          <w:tcPr>
            <w:tcW w:w="675" w:type="dxa"/>
            <w:vAlign w:val="center"/>
          </w:tcPr>
          <w:p w14:paraId="340B8C6F" w14:textId="77777777" w:rsidR="00E07094" w:rsidRPr="00712C4C" w:rsidRDefault="00E07094" w:rsidP="00370A05">
            <w:pPr>
              <w:pStyle w:val="ListParagraph"/>
              <w:spacing w:line="360" w:lineRule="auto"/>
              <w:ind w:left="0"/>
              <w:jc w:val="center"/>
              <w:rPr>
                <w:rFonts w:eastAsia="Calibri"/>
                <w:b/>
                <w:sz w:val="22"/>
                <w:szCs w:val="22"/>
                <w:lang w:eastAsia="id-ID"/>
              </w:rPr>
            </w:pPr>
            <w:r w:rsidRPr="00712C4C">
              <w:rPr>
                <w:rFonts w:eastAsia="Calibri"/>
                <w:b/>
                <w:sz w:val="22"/>
                <w:szCs w:val="22"/>
                <w:lang w:eastAsia="id-ID"/>
              </w:rPr>
              <w:t>No</w:t>
            </w:r>
          </w:p>
        </w:tc>
        <w:tc>
          <w:tcPr>
            <w:tcW w:w="3969" w:type="dxa"/>
            <w:vAlign w:val="center"/>
          </w:tcPr>
          <w:p w14:paraId="3A173B2B" w14:textId="77777777" w:rsidR="00E07094" w:rsidRPr="00712C4C" w:rsidRDefault="00E07094" w:rsidP="00370A05">
            <w:pPr>
              <w:pStyle w:val="ListParagraph"/>
              <w:spacing w:line="360" w:lineRule="auto"/>
              <w:ind w:left="0"/>
              <w:jc w:val="center"/>
              <w:rPr>
                <w:rFonts w:eastAsia="Calibri"/>
                <w:b/>
                <w:sz w:val="22"/>
                <w:szCs w:val="22"/>
                <w:lang w:eastAsia="id-ID"/>
              </w:rPr>
            </w:pPr>
            <w:proofErr w:type="spellStart"/>
            <w:r w:rsidRPr="00712C4C">
              <w:rPr>
                <w:rFonts w:eastAsia="Calibri"/>
                <w:b/>
                <w:sz w:val="22"/>
                <w:szCs w:val="22"/>
                <w:lang w:eastAsia="id-ID"/>
              </w:rPr>
              <w:t>Judul</w:t>
            </w:r>
            <w:proofErr w:type="spellEnd"/>
            <w:r w:rsidRPr="00712C4C">
              <w:rPr>
                <w:rFonts w:eastAsia="Calibri"/>
                <w:b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b/>
                <w:sz w:val="22"/>
                <w:szCs w:val="22"/>
                <w:lang w:eastAsia="id-ID"/>
              </w:rPr>
              <w:t>Penelitian</w:t>
            </w:r>
            <w:proofErr w:type="spellEnd"/>
            <w:r w:rsidRPr="00712C4C">
              <w:rPr>
                <w:rFonts w:eastAsia="Calibri"/>
                <w:b/>
                <w:sz w:val="22"/>
                <w:szCs w:val="22"/>
                <w:lang w:eastAsia="id-ID"/>
              </w:rPr>
              <w:t xml:space="preserve"> /</w:t>
            </w:r>
            <w:proofErr w:type="spellStart"/>
            <w:r w:rsidRPr="00712C4C">
              <w:rPr>
                <w:rFonts w:eastAsia="Calibri"/>
                <w:b/>
                <w:sz w:val="22"/>
                <w:szCs w:val="22"/>
                <w:lang w:eastAsia="id-ID"/>
              </w:rPr>
              <w:t>Karya</w:t>
            </w:r>
            <w:proofErr w:type="spellEnd"/>
            <w:r w:rsidRPr="00712C4C">
              <w:rPr>
                <w:rFonts w:eastAsia="Calibri"/>
                <w:b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b/>
                <w:sz w:val="22"/>
                <w:szCs w:val="22"/>
                <w:lang w:eastAsia="id-ID"/>
              </w:rPr>
              <w:t>Ilmiah</w:t>
            </w:r>
            <w:proofErr w:type="spellEnd"/>
          </w:p>
        </w:tc>
        <w:tc>
          <w:tcPr>
            <w:tcW w:w="851" w:type="dxa"/>
            <w:vAlign w:val="center"/>
          </w:tcPr>
          <w:p w14:paraId="2845A6FB" w14:textId="77777777" w:rsidR="00E07094" w:rsidRPr="00712C4C" w:rsidRDefault="00E07094" w:rsidP="00370A05">
            <w:pPr>
              <w:pStyle w:val="ListParagraph"/>
              <w:spacing w:line="360" w:lineRule="auto"/>
              <w:ind w:left="0"/>
              <w:jc w:val="center"/>
              <w:rPr>
                <w:rFonts w:eastAsia="Calibri"/>
                <w:b/>
                <w:sz w:val="22"/>
                <w:szCs w:val="22"/>
                <w:lang w:eastAsia="id-ID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  <w:lang w:eastAsia="id-ID"/>
              </w:rPr>
              <w:t>Tahun</w:t>
            </w:r>
            <w:proofErr w:type="spellEnd"/>
          </w:p>
        </w:tc>
        <w:tc>
          <w:tcPr>
            <w:tcW w:w="4693" w:type="dxa"/>
            <w:vAlign w:val="center"/>
          </w:tcPr>
          <w:p w14:paraId="1323B42B" w14:textId="77777777" w:rsidR="00E07094" w:rsidRPr="00712C4C" w:rsidRDefault="00E07094" w:rsidP="00370A05">
            <w:pPr>
              <w:pStyle w:val="ListParagraph"/>
              <w:spacing w:line="360" w:lineRule="auto"/>
              <w:ind w:left="0"/>
              <w:jc w:val="center"/>
              <w:rPr>
                <w:rFonts w:eastAsia="Calibri"/>
                <w:b/>
                <w:sz w:val="22"/>
                <w:szCs w:val="22"/>
                <w:lang w:eastAsia="id-ID"/>
              </w:rPr>
            </w:pPr>
            <w:commentRangeStart w:id="9"/>
            <w:proofErr w:type="spellStart"/>
            <w:r w:rsidRPr="00712C4C">
              <w:rPr>
                <w:rFonts w:eastAsia="Calibri"/>
                <w:b/>
                <w:sz w:val="22"/>
                <w:szCs w:val="22"/>
                <w:lang w:eastAsia="id-ID"/>
              </w:rPr>
              <w:t>Keterangan</w:t>
            </w:r>
            <w:commentRangeEnd w:id="9"/>
            <w:proofErr w:type="spellEnd"/>
            <w:r>
              <w:rPr>
                <w:rStyle w:val="CommentReference"/>
                <w:rFonts w:asciiTheme="minorHAnsi" w:hAnsiTheme="minorHAnsi" w:cstheme="minorBidi"/>
              </w:rPr>
              <w:commentReference w:id="9"/>
            </w:r>
          </w:p>
        </w:tc>
        <w:tc>
          <w:tcPr>
            <w:tcW w:w="4500" w:type="dxa"/>
          </w:tcPr>
          <w:p w14:paraId="762A53F4" w14:textId="2F86F8B9" w:rsidR="00E07094" w:rsidRPr="00712C4C" w:rsidRDefault="00E07094" w:rsidP="00370A05">
            <w:pPr>
              <w:pStyle w:val="ListParagraph"/>
              <w:spacing w:line="360" w:lineRule="auto"/>
              <w:ind w:left="0"/>
              <w:jc w:val="center"/>
              <w:rPr>
                <w:rFonts w:eastAsia="Calibri"/>
                <w:b/>
                <w:lang w:eastAsia="id-ID"/>
              </w:rPr>
            </w:pPr>
            <w:commentRangeStart w:id="10"/>
            <w:proofErr w:type="spellStart"/>
            <w:r>
              <w:rPr>
                <w:rFonts w:eastAsia="Calibri"/>
                <w:b/>
                <w:lang w:eastAsia="id-ID"/>
              </w:rPr>
              <w:t>Perbedaan</w:t>
            </w:r>
            <w:proofErr w:type="spellEnd"/>
            <w:r>
              <w:rPr>
                <w:rFonts w:eastAsia="Calibri"/>
                <w:b/>
                <w:lang w:eastAsia="id-ID"/>
              </w:rPr>
              <w:t xml:space="preserve"> </w:t>
            </w:r>
            <w:proofErr w:type="spellStart"/>
            <w:r>
              <w:rPr>
                <w:rFonts w:eastAsia="Calibri"/>
                <w:b/>
                <w:lang w:eastAsia="id-ID"/>
              </w:rPr>
              <w:t>dengan</w:t>
            </w:r>
            <w:proofErr w:type="spellEnd"/>
            <w:r>
              <w:rPr>
                <w:rFonts w:eastAsia="Calibri"/>
                <w:b/>
                <w:lang w:eastAsia="id-ID"/>
              </w:rPr>
              <w:t xml:space="preserve"> </w:t>
            </w:r>
            <w:proofErr w:type="spellStart"/>
            <w:r>
              <w:rPr>
                <w:rFonts w:eastAsia="Calibri"/>
                <w:b/>
                <w:lang w:eastAsia="id-ID"/>
              </w:rPr>
              <w:t>judul</w:t>
            </w:r>
            <w:proofErr w:type="spellEnd"/>
            <w:r>
              <w:rPr>
                <w:rFonts w:eastAsia="Calibri"/>
                <w:b/>
                <w:lang w:eastAsia="id-ID"/>
              </w:rPr>
              <w:t xml:space="preserve"> PA yang </w:t>
            </w:r>
            <w:proofErr w:type="spellStart"/>
            <w:r>
              <w:rPr>
                <w:rFonts w:eastAsia="Calibri"/>
                <w:b/>
                <w:lang w:eastAsia="id-ID"/>
              </w:rPr>
              <w:t>akan</w:t>
            </w:r>
            <w:proofErr w:type="spellEnd"/>
            <w:r>
              <w:rPr>
                <w:rFonts w:eastAsia="Calibri"/>
                <w:b/>
                <w:lang w:eastAsia="id-ID"/>
              </w:rPr>
              <w:t xml:space="preserve"> </w:t>
            </w:r>
            <w:proofErr w:type="spellStart"/>
            <w:r>
              <w:rPr>
                <w:rFonts w:eastAsia="Calibri"/>
                <w:b/>
                <w:lang w:eastAsia="id-ID"/>
              </w:rPr>
              <w:t>diangkat</w:t>
            </w:r>
            <w:commentRangeEnd w:id="10"/>
            <w:proofErr w:type="spellEnd"/>
            <w:r>
              <w:rPr>
                <w:rStyle w:val="CommentReference"/>
                <w:rFonts w:asciiTheme="minorHAnsi" w:hAnsiTheme="minorHAnsi" w:cstheme="minorBidi"/>
              </w:rPr>
              <w:commentReference w:id="10"/>
            </w:r>
          </w:p>
        </w:tc>
      </w:tr>
      <w:tr w:rsidR="00E07094" w:rsidRPr="00712C4C" w14:paraId="7F908CD6" w14:textId="50E39FA4" w:rsidTr="00E07094">
        <w:tc>
          <w:tcPr>
            <w:tcW w:w="675" w:type="dxa"/>
          </w:tcPr>
          <w:p w14:paraId="76F69B2F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jc w:val="center"/>
              <w:rPr>
                <w:rFonts w:eastAsia="Calibri"/>
                <w:sz w:val="22"/>
                <w:szCs w:val="22"/>
                <w:lang w:eastAsia="id-ID"/>
              </w:rPr>
            </w:pPr>
            <w:r w:rsidRPr="00712C4C">
              <w:rPr>
                <w:rFonts w:eastAsia="Calibri"/>
                <w:sz w:val="22"/>
                <w:szCs w:val="22"/>
                <w:lang w:eastAsia="id-ID"/>
              </w:rPr>
              <w:t>1.</w:t>
            </w:r>
          </w:p>
        </w:tc>
        <w:tc>
          <w:tcPr>
            <w:tcW w:w="3969" w:type="dxa"/>
          </w:tcPr>
          <w:p w14:paraId="6DAC4718" w14:textId="0D638046" w:rsidR="00E07094" w:rsidRPr="00712C4C" w:rsidRDefault="00E07094" w:rsidP="00B44A04">
            <w:pPr>
              <w:pStyle w:val="ListParagraph"/>
              <w:spacing w:before="0" w:line="360" w:lineRule="auto"/>
              <w:ind w:left="0"/>
              <w:rPr>
                <w:rFonts w:eastAsia="Calibri"/>
                <w:sz w:val="22"/>
                <w:szCs w:val="22"/>
                <w:lang w:eastAsia="id-ID"/>
              </w:rPr>
            </w:pPr>
            <w:r w:rsidRPr="00712C4C">
              <w:rPr>
                <w:rFonts w:eastAsia="Calibri"/>
                <w:sz w:val="22"/>
                <w:szCs w:val="22"/>
                <w:lang w:eastAsia="id-ID"/>
              </w:rPr>
              <w:t>2.45 GHz Pattern Reconfigurable Antenna for Wireless Sensor Network applications</w:t>
            </w:r>
            <w:sdt>
              <w:sdtPr>
                <w:rPr>
                  <w:rFonts w:eastAsia="Calibri"/>
                  <w:b/>
                  <w:lang w:eastAsia="id-ID"/>
                </w:rPr>
                <w:id w:val="707525621"/>
                <w:citation/>
              </w:sdtPr>
              <w:sdtEndPr/>
              <w:sdtContent>
                <w:r w:rsidRPr="00F85666">
                  <w:rPr>
                    <w:rFonts w:eastAsia="Calibri"/>
                    <w:b/>
                    <w:lang w:eastAsia="id-ID"/>
                  </w:rPr>
                  <w:fldChar w:fldCharType="begin"/>
                </w:r>
                <w:r w:rsidRPr="00F85666">
                  <w:rPr>
                    <w:rFonts w:eastAsia="Calibri"/>
                    <w:b/>
                    <w:sz w:val="22"/>
                    <w:szCs w:val="22"/>
                    <w:lang w:eastAsia="id-ID"/>
                  </w:rPr>
                  <w:instrText xml:space="preserve"> CITATION Sow19 \l 1033 </w:instrText>
                </w:r>
                <w:r w:rsidRPr="00F85666">
                  <w:rPr>
                    <w:rFonts w:eastAsia="Calibri"/>
                    <w:b/>
                    <w:lang w:eastAsia="id-ID"/>
                  </w:rPr>
                  <w:fldChar w:fldCharType="separate"/>
                </w:r>
                <w:r>
                  <w:rPr>
                    <w:rFonts w:eastAsia="Calibri"/>
                    <w:b/>
                    <w:noProof/>
                    <w:sz w:val="22"/>
                    <w:szCs w:val="22"/>
                    <w:lang w:eastAsia="id-ID"/>
                  </w:rPr>
                  <w:t xml:space="preserve"> </w:t>
                </w:r>
                <w:r w:rsidRPr="00E07094">
                  <w:rPr>
                    <w:rFonts w:eastAsia="Calibri"/>
                    <w:noProof/>
                    <w:sz w:val="22"/>
                    <w:szCs w:val="22"/>
                    <w:lang w:eastAsia="id-ID"/>
                  </w:rPr>
                  <w:t>[1]</w:t>
                </w:r>
                <w:r w:rsidRPr="00F85666">
                  <w:rPr>
                    <w:rFonts w:eastAsia="Calibri"/>
                    <w:b/>
                    <w:lang w:eastAsia="id-ID"/>
                  </w:rPr>
                  <w:fldChar w:fldCharType="end"/>
                </w:r>
              </w:sdtContent>
            </w:sdt>
            <w:commentRangeStart w:id="11"/>
            <w:commentRangeEnd w:id="11"/>
            <w:r>
              <w:rPr>
                <w:rStyle w:val="CommentReference"/>
                <w:rFonts w:asciiTheme="minorHAnsi" w:hAnsiTheme="minorHAnsi" w:cstheme="minorBidi"/>
              </w:rPr>
              <w:commentReference w:id="11"/>
            </w:r>
          </w:p>
        </w:tc>
        <w:tc>
          <w:tcPr>
            <w:tcW w:w="851" w:type="dxa"/>
          </w:tcPr>
          <w:p w14:paraId="053048A7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jc w:val="center"/>
              <w:rPr>
                <w:rFonts w:eastAsia="Calibri"/>
                <w:sz w:val="22"/>
                <w:szCs w:val="22"/>
                <w:lang w:eastAsia="id-ID"/>
              </w:rPr>
            </w:pPr>
            <w:r>
              <w:rPr>
                <w:rFonts w:eastAsia="Calibri"/>
                <w:lang w:eastAsia="id-ID"/>
              </w:rPr>
              <w:t>2019</w:t>
            </w:r>
          </w:p>
        </w:tc>
        <w:tc>
          <w:tcPr>
            <w:tcW w:w="4693" w:type="dxa"/>
          </w:tcPr>
          <w:p w14:paraId="285FD58F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rPr>
                <w:rFonts w:eastAsia="Calibri"/>
                <w:sz w:val="22"/>
                <w:szCs w:val="22"/>
                <w:lang w:eastAsia="id-ID"/>
              </w:rPr>
            </w:pP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Dalam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penelitian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ini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penulis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membuat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suatu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antena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dengan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kemampuan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pattern reconfigurable yang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bisa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bekerja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pada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frekuensi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2,45.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Jenis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antena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yang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digunakan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pada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penelitian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ini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adalah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antena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mikrostrip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dengan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pach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persegi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.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Implementasi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pattern reconfigurable pada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antena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ini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menggunakan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PIN Diode.</w:t>
            </w:r>
          </w:p>
        </w:tc>
        <w:tc>
          <w:tcPr>
            <w:tcW w:w="4500" w:type="dxa"/>
          </w:tcPr>
          <w:p w14:paraId="477034EA" w14:textId="3ED55BFE" w:rsidR="00E07094" w:rsidRPr="00712C4C" w:rsidRDefault="00E07094" w:rsidP="00B44A04">
            <w:pPr>
              <w:pStyle w:val="ListParagraph"/>
              <w:spacing w:line="360" w:lineRule="auto"/>
              <w:ind w:left="0"/>
              <w:rPr>
                <w:rFonts w:eastAsia="Calibri"/>
                <w:lang w:eastAsia="id-ID"/>
              </w:rPr>
            </w:pPr>
            <w:proofErr w:type="spellStart"/>
            <w:r>
              <w:rPr>
                <w:rFonts w:eastAsia="Calibri"/>
                <w:lang w:eastAsia="id-ID"/>
              </w:rPr>
              <w:t>Berbeda</w:t>
            </w:r>
            <w:proofErr w:type="spellEnd"/>
            <w:r>
              <w:rPr>
                <w:rFonts w:eastAsia="Calibri"/>
                <w:lang w:eastAsia="id-ID"/>
              </w:rPr>
              <w:t xml:space="preserve"> </w:t>
            </w:r>
            <w:proofErr w:type="spellStart"/>
            <w:r>
              <w:rPr>
                <w:rFonts w:eastAsia="Calibri"/>
                <w:lang w:eastAsia="id-ID"/>
              </w:rPr>
              <w:t>dengan</w:t>
            </w:r>
            <w:proofErr w:type="spellEnd"/>
            <w:r>
              <w:rPr>
                <w:rFonts w:eastAsia="Calibri"/>
                <w:lang w:eastAsia="id-ID"/>
              </w:rPr>
              <w:t xml:space="preserve"> </w:t>
            </w:r>
            <w:proofErr w:type="spellStart"/>
            <w:r>
              <w:rPr>
                <w:rFonts w:eastAsia="Calibri"/>
                <w:lang w:eastAsia="id-ID"/>
              </w:rPr>
              <w:t>penelitian</w:t>
            </w:r>
            <w:proofErr w:type="spellEnd"/>
            <w:r>
              <w:rPr>
                <w:rFonts w:eastAsia="Calibri"/>
                <w:lang w:eastAsia="id-ID"/>
              </w:rPr>
              <w:t xml:space="preserve"> </w:t>
            </w:r>
            <w:sdt>
              <w:sdtPr>
                <w:rPr>
                  <w:rFonts w:eastAsia="Calibri"/>
                  <w:lang w:eastAsia="id-ID"/>
                </w:rPr>
                <w:id w:val="-691765199"/>
                <w:citation/>
              </w:sdtPr>
              <w:sdtEndPr/>
              <w:sdtContent>
                <w:r>
                  <w:rPr>
                    <w:rFonts w:eastAsia="Calibri"/>
                    <w:lang w:eastAsia="id-ID"/>
                  </w:rPr>
                  <w:fldChar w:fldCharType="begin"/>
                </w:r>
                <w:r>
                  <w:rPr>
                    <w:rFonts w:eastAsia="Calibri"/>
                    <w:lang w:eastAsia="id-ID"/>
                  </w:rPr>
                  <w:instrText xml:space="preserve"> CITATION Sow19 \l 1033 </w:instrText>
                </w:r>
                <w:r>
                  <w:rPr>
                    <w:rFonts w:eastAsia="Calibri"/>
                    <w:lang w:eastAsia="id-ID"/>
                  </w:rPr>
                  <w:fldChar w:fldCharType="separate"/>
                </w:r>
                <w:r w:rsidRPr="00E07094">
                  <w:rPr>
                    <w:rFonts w:eastAsia="Calibri"/>
                    <w:noProof/>
                    <w:lang w:eastAsia="id-ID"/>
                  </w:rPr>
                  <w:t>[1]</w:t>
                </w:r>
                <w:r>
                  <w:rPr>
                    <w:rFonts w:eastAsia="Calibri"/>
                    <w:lang w:eastAsia="id-ID"/>
                  </w:rPr>
                  <w:fldChar w:fldCharType="end"/>
                </w:r>
              </w:sdtContent>
            </w:sdt>
            <w:r>
              <w:rPr>
                <w:rFonts w:eastAsia="Calibri"/>
                <w:lang w:eastAsia="id-ID"/>
              </w:rPr>
              <w:t xml:space="preserve"> yang </w:t>
            </w:r>
            <w:proofErr w:type="spellStart"/>
            <w:r>
              <w:rPr>
                <w:rFonts w:eastAsia="Calibri"/>
                <w:lang w:eastAsia="id-ID"/>
              </w:rPr>
              <w:t>menggunakan</w:t>
            </w:r>
            <w:proofErr w:type="spellEnd"/>
            <w:r>
              <w:rPr>
                <w:rFonts w:eastAsia="Calibri"/>
                <w:lang w:eastAsia="id-ID"/>
              </w:rPr>
              <w:t xml:space="preserve"> </w:t>
            </w:r>
            <w:proofErr w:type="spellStart"/>
            <w:r>
              <w:rPr>
                <w:rFonts w:eastAsia="Calibri"/>
                <w:lang w:eastAsia="id-ID"/>
              </w:rPr>
              <w:t>antena</w:t>
            </w:r>
            <w:proofErr w:type="spellEnd"/>
            <w:r>
              <w:rPr>
                <w:rFonts w:eastAsia="Calibri"/>
                <w:lang w:eastAsia="id-ID"/>
              </w:rPr>
              <w:t xml:space="preserve"> Patch </w:t>
            </w:r>
            <w:proofErr w:type="spellStart"/>
            <w:r>
              <w:rPr>
                <w:rFonts w:eastAsia="Calibri"/>
                <w:lang w:eastAsia="id-ID"/>
              </w:rPr>
              <w:t>persegi</w:t>
            </w:r>
            <w:proofErr w:type="spellEnd"/>
            <w:r>
              <w:rPr>
                <w:rFonts w:eastAsia="Calibri"/>
                <w:lang w:eastAsia="id-ID"/>
              </w:rPr>
              <w:t xml:space="preserve">, pada </w:t>
            </w:r>
            <w:proofErr w:type="spellStart"/>
            <w:r>
              <w:rPr>
                <w:rFonts w:eastAsia="Calibri"/>
                <w:lang w:eastAsia="id-ID"/>
              </w:rPr>
              <w:t>penelitian</w:t>
            </w:r>
            <w:proofErr w:type="spellEnd"/>
            <w:r>
              <w:rPr>
                <w:rFonts w:eastAsia="Calibri"/>
                <w:lang w:eastAsia="id-ID"/>
              </w:rPr>
              <w:t xml:space="preserve"> </w:t>
            </w:r>
            <w:proofErr w:type="spellStart"/>
            <w:r>
              <w:rPr>
                <w:rFonts w:eastAsia="Calibri"/>
                <w:lang w:eastAsia="id-ID"/>
              </w:rPr>
              <w:t>ini</w:t>
            </w:r>
            <w:proofErr w:type="spellEnd"/>
            <w:r>
              <w:rPr>
                <w:rFonts w:eastAsia="Calibri"/>
                <w:lang w:eastAsia="id-ID"/>
              </w:rPr>
              <w:t xml:space="preserve"> </w:t>
            </w:r>
            <w:proofErr w:type="spellStart"/>
            <w:r>
              <w:rPr>
                <w:rFonts w:eastAsia="Calibri"/>
                <w:lang w:eastAsia="id-ID"/>
              </w:rPr>
              <w:t>akan</w:t>
            </w:r>
            <w:proofErr w:type="spellEnd"/>
            <w:r>
              <w:rPr>
                <w:rFonts w:eastAsia="Calibri"/>
                <w:lang w:eastAsia="id-ID"/>
              </w:rPr>
              <w:t xml:space="preserve"> </w:t>
            </w:r>
            <w:proofErr w:type="spellStart"/>
            <w:r>
              <w:rPr>
                <w:rFonts w:eastAsia="Calibri"/>
                <w:lang w:eastAsia="id-ID"/>
              </w:rPr>
              <w:t>dibuat</w:t>
            </w:r>
            <w:proofErr w:type="spellEnd"/>
            <w:r>
              <w:rPr>
                <w:rFonts w:eastAsia="Calibri"/>
                <w:lang w:eastAsia="id-ID"/>
              </w:rPr>
              <w:t xml:space="preserve"> </w:t>
            </w:r>
            <w:proofErr w:type="spellStart"/>
            <w:r>
              <w:rPr>
                <w:rFonts w:eastAsia="Calibri"/>
                <w:lang w:eastAsia="id-ID"/>
              </w:rPr>
              <w:t>antena</w:t>
            </w:r>
            <w:proofErr w:type="spellEnd"/>
            <w:r>
              <w:rPr>
                <w:rFonts w:eastAsia="Calibri"/>
                <w:lang w:eastAsia="id-ID"/>
              </w:rPr>
              <w:t xml:space="preserve"> </w:t>
            </w:r>
            <w:proofErr w:type="spellStart"/>
            <w:r>
              <w:rPr>
                <w:rFonts w:eastAsia="Calibri"/>
                <w:lang w:eastAsia="id-ID"/>
              </w:rPr>
              <w:t>dengan</w:t>
            </w:r>
            <w:proofErr w:type="spellEnd"/>
            <w:r>
              <w:rPr>
                <w:rFonts w:eastAsia="Calibri"/>
                <w:lang w:eastAsia="id-ID"/>
              </w:rPr>
              <w:t xml:space="preserve"> patch </w:t>
            </w:r>
            <w:proofErr w:type="gramStart"/>
            <w:r>
              <w:rPr>
                <w:rFonts w:eastAsia="Calibri"/>
                <w:lang w:eastAsia="id-ID"/>
              </w:rPr>
              <w:t>circular..</w:t>
            </w:r>
            <w:proofErr w:type="gramEnd"/>
          </w:p>
        </w:tc>
      </w:tr>
      <w:tr w:rsidR="00E07094" w:rsidRPr="00712C4C" w14:paraId="3BD5641D" w14:textId="36AAC2C9" w:rsidTr="00E07094">
        <w:tc>
          <w:tcPr>
            <w:tcW w:w="675" w:type="dxa"/>
          </w:tcPr>
          <w:p w14:paraId="6777EF4B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jc w:val="center"/>
              <w:rPr>
                <w:rFonts w:eastAsia="Calibri"/>
                <w:sz w:val="22"/>
                <w:szCs w:val="22"/>
                <w:lang w:eastAsia="id-ID"/>
              </w:rPr>
            </w:pPr>
            <w:r w:rsidRPr="00712C4C">
              <w:rPr>
                <w:rFonts w:eastAsia="Calibri"/>
                <w:sz w:val="22"/>
                <w:szCs w:val="22"/>
                <w:lang w:eastAsia="id-ID"/>
              </w:rPr>
              <w:t>2.</w:t>
            </w:r>
          </w:p>
        </w:tc>
        <w:tc>
          <w:tcPr>
            <w:tcW w:w="3969" w:type="dxa"/>
          </w:tcPr>
          <w:p w14:paraId="7F23EC54" w14:textId="2CAEE210" w:rsidR="00E07094" w:rsidRPr="00712C4C" w:rsidRDefault="00E07094" w:rsidP="00B44A04">
            <w:pPr>
              <w:pStyle w:val="ListParagraph"/>
              <w:spacing w:before="0" w:line="360" w:lineRule="auto"/>
              <w:ind w:left="0"/>
              <w:rPr>
                <w:rFonts w:eastAsia="Calibri"/>
                <w:sz w:val="22"/>
                <w:szCs w:val="22"/>
                <w:lang w:eastAsia="id-ID"/>
              </w:rPr>
            </w:pPr>
            <w:r w:rsidRPr="00712C4C">
              <w:rPr>
                <w:rFonts w:eastAsia="Calibri"/>
                <w:sz w:val="22"/>
                <w:szCs w:val="22"/>
                <w:lang w:eastAsia="id-ID"/>
              </w:rPr>
              <w:t>Compact Ultra-Wide Band MIMO Antenna System for Lower 5G Bands</w:t>
            </w:r>
            <w:sdt>
              <w:sdtPr>
                <w:rPr>
                  <w:rFonts w:eastAsia="Calibri"/>
                  <w:b/>
                  <w:lang w:eastAsia="id-ID"/>
                </w:rPr>
                <w:id w:val="-1689753290"/>
                <w:citation/>
              </w:sdtPr>
              <w:sdtEndPr/>
              <w:sdtContent>
                <w:r w:rsidRPr="00F85666">
                  <w:rPr>
                    <w:rFonts w:eastAsia="Calibri"/>
                    <w:b/>
                    <w:lang w:eastAsia="id-ID"/>
                  </w:rPr>
                  <w:fldChar w:fldCharType="begin"/>
                </w:r>
                <w:r w:rsidRPr="00F85666">
                  <w:rPr>
                    <w:rFonts w:eastAsia="Calibri"/>
                    <w:b/>
                    <w:sz w:val="22"/>
                    <w:szCs w:val="22"/>
                    <w:lang w:eastAsia="id-ID"/>
                  </w:rPr>
                  <w:instrText xml:space="preserve"> CITATION ALS18 \l 1033 </w:instrText>
                </w:r>
                <w:r w:rsidRPr="00F85666">
                  <w:rPr>
                    <w:rFonts w:eastAsia="Calibri"/>
                    <w:b/>
                    <w:lang w:eastAsia="id-ID"/>
                  </w:rPr>
                  <w:fldChar w:fldCharType="separate"/>
                </w:r>
                <w:r>
                  <w:rPr>
                    <w:rFonts w:eastAsia="Calibri"/>
                    <w:b/>
                    <w:noProof/>
                    <w:sz w:val="22"/>
                    <w:szCs w:val="22"/>
                    <w:lang w:eastAsia="id-ID"/>
                  </w:rPr>
                  <w:t xml:space="preserve"> </w:t>
                </w:r>
                <w:r w:rsidRPr="00E07094">
                  <w:rPr>
                    <w:rFonts w:eastAsia="Calibri"/>
                    <w:noProof/>
                    <w:sz w:val="22"/>
                    <w:szCs w:val="22"/>
                    <w:lang w:eastAsia="id-ID"/>
                  </w:rPr>
                  <w:t>[2]</w:t>
                </w:r>
                <w:r w:rsidRPr="00F85666">
                  <w:rPr>
                    <w:rFonts w:eastAsia="Calibri"/>
                    <w:b/>
                    <w:lang w:eastAsia="id-ID"/>
                  </w:rPr>
                  <w:fldChar w:fldCharType="end"/>
                </w:r>
              </w:sdtContent>
            </w:sdt>
          </w:p>
        </w:tc>
        <w:tc>
          <w:tcPr>
            <w:tcW w:w="851" w:type="dxa"/>
          </w:tcPr>
          <w:p w14:paraId="202E5BC9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jc w:val="center"/>
              <w:rPr>
                <w:rFonts w:eastAsia="Calibri"/>
                <w:sz w:val="22"/>
                <w:szCs w:val="22"/>
                <w:lang w:eastAsia="id-ID"/>
              </w:rPr>
            </w:pPr>
            <w:r>
              <w:rPr>
                <w:rFonts w:eastAsia="Calibri"/>
                <w:lang w:eastAsia="id-ID"/>
              </w:rPr>
              <w:t>2018</w:t>
            </w:r>
          </w:p>
        </w:tc>
        <w:tc>
          <w:tcPr>
            <w:tcW w:w="4693" w:type="dxa"/>
          </w:tcPr>
          <w:p w14:paraId="2D83FEDE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rPr>
                <w:rFonts w:eastAsia="Calibri"/>
                <w:sz w:val="22"/>
                <w:szCs w:val="22"/>
                <w:lang w:eastAsia="id-ID"/>
              </w:rPr>
            </w:pPr>
          </w:p>
        </w:tc>
        <w:tc>
          <w:tcPr>
            <w:tcW w:w="4500" w:type="dxa"/>
          </w:tcPr>
          <w:p w14:paraId="4FFF6153" w14:textId="77777777" w:rsidR="00E07094" w:rsidRPr="00712C4C" w:rsidRDefault="00E07094" w:rsidP="00B44A04">
            <w:pPr>
              <w:pStyle w:val="ListParagraph"/>
              <w:spacing w:line="360" w:lineRule="auto"/>
              <w:ind w:left="0"/>
              <w:rPr>
                <w:rFonts w:eastAsia="Calibri"/>
                <w:lang w:eastAsia="id-ID"/>
              </w:rPr>
            </w:pPr>
          </w:p>
        </w:tc>
      </w:tr>
      <w:tr w:rsidR="00E07094" w:rsidRPr="00712C4C" w14:paraId="17AC7A33" w14:textId="134591DC" w:rsidTr="00E07094">
        <w:tc>
          <w:tcPr>
            <w:tcW w:w="675" w:type="dxa"/>
          </w:tcPr>
          <w:p w14:paraId="046E81BC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jc w:val="center"/>
              <w:rPr>
                <w:rFonts w:eastAsia="Calibri"/>
                <w:sz w:val="22"/>
                <w:szCs w:val="22"/>
                <w:lang w:eastAsia="id-ID"/>
              </w:rPr>
            </w:pPr>
            <w:r w:rsidRPr="00712C4C">
              <w:rPr>
                <w:rFonts w:eastAsia="Calibri"/>
                <w:sz w:val="22"/>
                <w:szCs w:val="22"/>
                <w:lang w:eastAsia="id-ID"/>
              </w:rPr>
              <w:t>3.</w:t>
            </w:r>
          </w:p>
        </w:tc>
        <w:tc>
          <w:tcPr>
            <w:tcW w:w="3969" w:type="dxa"/>
          </w:tcPr>
          <w:p w14:paraId="1E73AA91" w14:textId="3CB83A28" w:rsidR="00E07094" w:rsidRPr="00712C4C" w:rsidRDefault="00E07094" w:rsidP="00B44A04">
            <w:pPr>
              <w:pStyle w:val="ListParagraph"/>
              <w:spacing w:before="0" w:line="360" w:lineRule="auto"/>
              <w:ind w:left="0"/>
              <w:rPr>
                <w:rFonts w:eastAsia="Calibri"/>
                <w:sz w:val="22"/>
                <w:szCs w:val="22"/>
                <w:lang w:eastAsia="id-ID"/>
              </w:rPr>
            </w:pPr>
            <w:r w:rsidRPr="00712C4C">
              <w:rPr>
                <w:rFonts w:eastAsia="Calibri"/>
                <w:sz w:val="22"/>
                <w:szCs w:val="22"/>
                <w:lang w:eastAsia="id-ID"/>
              </w:rPr>
              <w:t>Compact mechanically frequency and pattern reconfigurable patch antenna</w:t>
            </w:r>
            <w:sdt>
              <w:sdtPr>
                <w:rPr>
                  <w:rFonts w:eastAsia="Calibri"/>
                  <w:lang w:eastAsia="id-ID"/>
                </w:rPr>
                <w:id w:val="1443873169"/>
                <w:citation/>
              </w:sdtPr>
              <w:sdtEndPr/>
              <w:sdtContent>
                <w:r>
                  <w:rPr>
                    <w:rFonts w:eastAsia="Calibri"/>
                    <w:lang w:eastAsia="id-ID"/>
                  </w:rPr>
                  <w:fldChar w:fldCharType="begin"/>
                </w:r>
                <w:r>
                  <w:rPr>
                    <w:rFonts w:eastAsia="Calibri"/>
                    <w:sz w:val="22"/>
                    <w:szCs w:val="22"/>
                    <w:lang w:eastAsia="id-ID"/>
                  </w:rPr>
                  <w:instrText xml:space="preserve"> CITATION Abd181 \l 1033 </w:instrText>
                </w:r>
                <w:r>
                  <w:rPr>
                    <w:rFonts w:eastAsia="Calibri"/>
                    <w:lang w:eastAsia="id-ID"/>
                  </w:rPr>
                  <w:fldChar w:fldCharType="separate"/>
                </w:r>
                <w:r>
                  <w:rPr>
                    <w:rFonts w:eastAsia="Calibri"/>
                    <w:noProof/>
                    <w:sz w:val="22"/>
                    <w:szCs w:val="22"/>
                    <w:lang w:eastAsia="id-ID"/>
                  </w:rPr>
                  <w:t xml:space="preserve"> </w:t>
                </w:r>
                <w:r w:rsidRPr="00E07094">
                  <w:rPr>
                    <w:rFonts w:eastAsia="Calibri"/>
                    <w:noProof/>
                    <w:sz w:val="22"/>
                    <w:szCs w:val="22"/>
                    <w:lang w:eastAsia="id-ID"/>
                  </w:rPr>
                  <w:t>[3]</w:t>
                </w:r>
                <w:r>
                  <w:rPr>
                    <w:rFonts w:eastAsia="Calibri"/>
                    <w:lang w:eastAsia="id-ID"/>
                  </w:rPr>
                  <w:fldChar w:fldCharType="end"/>
                </w:r>
              </w:sdtContent>
            </w:sdt>
          </w:p>
        </w:tc>
        <w:tc>
          <w:tcPr>
            <w:tcW w:w="851" w:type="dxa"/>
          </w:tcPr>
          <w:p w14:paraId="56634907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jc w:val="center"/>
              <w:rPr>
                <w:rFonts w:eastAsia="Calibri"/>
                <w:sz w:val="22"/>
                <w:szCs w:val="22"/>
                <w:lang w:eastAsia="id-ID"/>
              </w:rPr>
            </w:pPr>
            <w:r>
              <w:rPr>
                <w:rFonts w:eastAsia="Calibri"/>
                <w:lang w:eastAsia="id-ID"/>
              </w:rPr>
              <w:t>2018</w:t>
            </w:r>
          </w:p>
        </w:tc>
        <w:tc>
          <w:tcPr>
            <w:tcW w:w="4693" w:type="dxa"/>
          </w:tcPr>
          <w:p w14:paraId="39F56EE8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rPr>
                <w:rFonts w:eastAsia="Calibri"/>
                <w:sz w:val="22"/>
                <w:szCs w:val="22"/>
                <w:lang w:eastAsia="id-ID"/>
              </w:rPr>
            </w:pPr>
          </w:p>
        </w:tc>
        <w:tc>
          <w:tcPr>
            <w:tcW w:w="4500" w:type="dxa"/>
          </w:tcPr>
          <w:p w14:paraId="6EF95D31" w14:textId="77777777" w:rsidR="00E07094" w:rsidRPr="00712C4C" w:rsidRDefault="00E07094" w:rsidP="00B44A04">
            <w:pPr>
              <w:pStyle w:val="ListParagraph"/>
              <w:spacing w:line="360" w:lineRule="auto"/>
              <w:ind w:left="0"/>
              <w:rPr>
                <w:rFonts w:eastAsia="Calibri"/>
                <w:lang w:eastAsia="id-ID"/>
              </w:rPr>
            </w:pPr>
          </w:p>
        </w:tc>
      </w:tr>
      <w:tr w:rsidR="00E07094" w:rsidRPr="00712C4C" w14:paraId="36C36C14" w14:textId="6F790A72" w:rsidTr="00E07094">
        <w:tc>
          <w:tcPr>
            <w:tcW w:w="675" w:type="dxa"/>
          </w:tcPr>
          <w:p w14:paraId="4ED8A7AE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jc w:val="center"/>
              <w:rPr>
                <w:rFonts w:eastAsia="Calibri"/>
                <w:sz w:val="22"/>
                <w:szCs w:val="22"/>
                <w:lang w:eastAsia="id-ID"/>
              </w:rPr>
            </w:pPr>
            <w:r w:rsidRPr="00712C4C">
              <w:rPr>
                <w:rFonts w:eastAsia="Calibri"/>
                <w:sz w:val="22"/>
                <w:szCs w:val="22"/>
                <w:lang w:eastAsia="id-ID"/>
              </w:rPr>
              <w:t>4.</w:t>
            </w:r>
          </w:p>
        </w:tc>
        <w:tc>
          <w:tcPr>
            <w:tcW w:w="3969" w:type="dxa"/>
          </w:tcPr>
          <w:p w14:paraId="68A59E0B" w14:textId="39967871" w:rsidR="00E07094" w:rsidRPr="00712C4C" w:rsidRDefault="00E07094" w:rsidP="00B44A04">
            <w:pPr>
              <w:pStyle w:val="ListParagraph"/>
              <w:spacing w:before="0" w:line="360" w:lineRule="auto"/>
              <w:ind w:left="0"/>
              <w:rPr>
                <w:rFonts w:eastAsia="Calibri"/>
                <w:sz w:val="22"/>
                <w:szCs w:val="22"/>
                <w:lang w:eastAsia="id-ID"/>
              </w:rPr>
            </w:pPr>
            <w:r w:rsidRPr="00712C4C">
              <w:rPr>
                <w:rFonts w:eastAsia="Calibri"/>
                <w:sz w:val="22"/>
                <w:szCs w:val="22"/>
                <w:lang w:eastAsia="id-ID"/>
              </w:rPr>
              <w:t>Center-Fed Microstrip Patch Antenna</w:t>
            </w:r>
            <w:sdt>
              <w:sdtPr>
                <w:rPr>
                  <w:rFonts w:eastAsia="Calibri"/>
                  <w:lang w:eastAsia="id-ID"/>
                </w:rPr>
                <w:id w:val="-696234590"/>
                <w:citation/>
              </w:sdtPr>
              <w:sdtEndPr/>
              <w:sdtContent>
                <w:r>
                  <w:rPr>
                    <w:rFonts w:eastAsia="Calibri"/>
                    <w:lang w:eastAsia="id-ID"/>
                  </w:rPr>
                  <w:fldChar w:fldCharType="begin"/>
                </w:r>
                <w:r>
                  <w:rPr>
                    <w:rFonts w:eastAsia="Calibri"/>
                    <w:sz w:val="22"/>
                    <w:szCs w:val="22"/>
                    <w:lang w:eastAsia="id-ID"/>
                  </w:rPr>
                  <w:instrText xml:space="preserve"> CITATION Zhi03 \l 1033 </w:instrText>
                </w:r>
                <w:r>
                  <w:rPr>
                    <w:rFonts w:eastAsia="Calibri"/>
                    <w:lang w:eastAsia="id-ID"/>
                  </w:rPr>
                  <w:fldChar w:fldCharType="separate"/>
                </w:r>
                <w:r>
                  <w:rPr>
                    <w:rFonts w:eastAsia="Calibri"/>
                    <w:noProof/>
                    <w:sz w:val="22"/>
                    <w:szCs w:val="22"/>
                    <w:lang w:eastAsia="id-ID"/>
                  </w:rPr>
                  <w:t xml:space="preserve"> </w:t>
                </w:r>
                <w:r w:rsidRPr="00E07094">
                  <w:rPr>
                    <w:rFonts w:eastAsia="Calibri"/>
                    <w:noProof/>
                    <w:sz w:val="22"/>
                    <w:szCs w:val="22"/>
                    <w:lang w:eastAsia="id-ID"/>
                  </w:rPr>
                  <w:t>[4]</w:t>
                </w:r>
                <w:r>
                  <w:rPr>
                    <w:rFonts w:eastAsia="Calibri"/>
                    <w:lang w:eastAsia="id-ID"/>
                  </w:rPr>
                  <w:fldChar w:fldCharType="end"/>
                </w:r>
              </w:sdtContent>
            </w:sdt>
          </w:p>
        </w:tc>
        <w:tc>
          <w:tcPr>
            <w:tcW w:w="851" w:type="dxa"/>
          </w:tcPr>
          <w:p w14:paraId="34ACF20D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jc w:val="center"/>
              <w:rPr>
                <w:rFonts w:eastAsia="Calibri"/>
                <w:sz w:val="22"/>
                <w:szCs w:val="22"/>
                <w:lang w:eastAsia="id-ID"/>
              </w:rPr>
            </w:pPr>
            <w:r>
              <w:rPr>
                <w:rFonts w:eastAsia="Calibri"/>
                <w:lang w:eastAsia="id-ID"/>
              </w:rPr>
              <w:t>2003</w:t>
            </w:r>
          </w:p>
        </w:tc>
        <w:tc>
          <w:tcPr>
            <w:tcW w:w="4693" w:type="dxa"/>
          </w:tcPr>
          <w:p w14:paraId="69CE9F55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rPr>
                <w:rFonts w:eastAsia="Calibri"/>
                <w:sz w:val="22"/>
                <w:szCs w:val="22"/>
                <w:lang w:eastAsia="id-ID"/>
              </w:rPr>
            </w:pPr>
          </w:p>
        </w:tc>
        <w:tc>
          <w:tcPr>
            <w:tcW w:w="4500" w:type="dxa"/>
          </w:tcPr>
          <w:p w14:paraId="1192BC1D" w14:textId="77777777" w:rsidR="00E07094" w:rsidRPr="00712C4C" w:rsidRDefault="00E07094" w:rsidP="00B44A04">
            <w:pPr>
              <w:pStyle w:val="ListParagraph"/>
              <w:spacing w:line="360" w:lineRule="auto"/>
              <w:ind w:left="0"/>
              <w:rPr>
                <w:rFonts w:eastAsia="Calibri"/>
                <w:lang w:eastAsia="id-ID"/>
              </w:rPr>
            </w:pPr>
          </w:p>
        </w:tc>
      </w:tr>
      <w:tr w:rsidR="00E07094" w:rsidRPr="00712C4C" w14:paraId="0679A4BA" w14:textId="45477263" w:rsidTr="00E07094">
        <w:tc>
          <w:tcPr>
            <w:tcW w:w="675" w:type="dxa"/>
          </w:tcPr>
          <w:p w14:paraId="0215F9D6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jc w:val="center"/>
              <w:rPr>
                <w:rFonts w:eastAsia="Calibri"/>
                <w:sz w:val="22"/>
                <w:szCs w:val="22"/>
                <w:lang w:eastAsia="id-ID"/>
              </w:rPr>
            </w:pPr>
            <w:r w:rsidRPr="00712C4C">
              <w:rPr>
                <w:rFonts w:eastAsia="Calibri"/>
                <w:sz w:val="22"/>
                <w:szCs w:val="22"/>
                <w:lang w:eastAsia="id-ID"/>
              </w:rPr>
              <w:t>5.</w:t>
            </w:r>
          </w:p>
        </w:tc>
        <w:tc>
          <w:tcPr>
            <w:tcW w:w="3969" w:type="dxa"/>
          </w:tcPr>
          <w:p w14:paraId="201E2D8F" w14:textId="322659E7" w:rsidR="00E07094" w:rsidRPr="00712C4C" w:rsidRDefault="00E07094" w:rsidP="00B44A04">
            <w:pPr>
              <w:pStyle w:val="ListParagraph"/>
              <w:spacing w:before="0" w:line="360" w:lineRule="auto"/>
              <w:ind w:left="0"/>
              <w:rPr>
                <w:rFonts w:eastAsia="Calibri"/>
                <w:sz w:val="22"/>
                <w:szCs w:val="22"/>
                <w:lang w:eastAsia="id-ID"/>
              </w:rPr>
            </w:pPr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A Novel Dual Band Antenna Design for </w:t>
            </w:r>
            <w:proofErr w:type="spellStart"/>
            <w:r w:rsidRPr="00712C4C">
              <w:rPr>
                <w:rFonts w:eastAsia="Calibri"/>
                <w:sz w:val="22"/>
                <w:szCs w:val="22"/>
                <w:lang w:eastAsia="id-ID"/>
              </w:rPr>
              <w:t>WiFi</w:t>
            </w:r>
            <w:proofErr w:type="spellEnd"/>
            <w:r w:rsidRPr="00712C4C">
              <w:rPr>
                <w:rFonts w:eastAsia="Calibri"/>
                <w:sz w:val="22"/>
                <w:szCs w:val="22"/>
                <w:lang w:eastAsia="id-ID"/>
              </w:rPr>
              <w:t xml:space="preserve"> Applications Using Genetic Algorithms</w:t>
            </w:r>
            <w:sdt>
              <w:sdtPr>
                <w:rPr>
                  <w:rFonts w:eastAsia="Calibri"/>
                  <w:lang w:eastAsia="id-ID"/>
                </w:rPr>
                <w:id w:val="1860242416"/>
                <w:citation/>
              </w:sdtPr>
              <w:sdtEndPr>
                <w:rPr>
                  <w:b/>
                </w:rPr>
              </w:sdtEndPr>
              <w:sdtContent>
                <w:r w:rsidRPr="00F85666">
                  <w:rPr>
                    <w:rFonts w:eastAsia="Calibri"/>
                    <w:b/>
                    <w:lang w:eastAsia="id-ID"/>
                  </w:rPr>
                  <w:fldChar w:fldCharType="begin"/>
                </w:r>
                <w:r w:rsidRPr="00F85666">
                  <w:rPr>
                    <w:rFonts w:eastAsia="Calibri"/>
                    <w:b/>
                    <w:sz w:val="22"/>
                    <w:szCs w:val="22"/>
                    <w:lang w:eastAsia="id-ID"/>
                  </w:rPr>
                  <w:instrText xml:space="preserve"> CITATION Der18 \l 1033 </w:instrText>
                </w:r>
                <w:r w:rsidRPr="00F85666">
                  <w:rPr>
                    <w:rFonts w:eastAsia="Calibri"/>
                    <w:b/>
                    <w:lang w:eastAsia="id-ID"/>
                  </w:rPr>
                  <w:fldChar w:fldCharType="separate"/>
                </w:r>
                <w:r>
                  <w:rPr>
                    <w:rFonts w:eastAsia="Calibri"/>
                    <w:b/>
                    <w:noProof/>
                    <w:sz w:val="22"/>
                    <w:szCs w:val="22"/>
                    <w:lang w:eastAsia="id-ID"/>
                  </w:rPr>
                  <w:t xml:space="preserve"> </w:t>
                </w:r>
                <w:r w:rsidRPr="00E07094">
                  <w:rPr>
                    <w:rFonts w:eastAsia="Calibri"/>
                    <w:noProof/>
                    <w:sz w:val="22"/>
                    <w:szCs w:val="22"/>
                    <w:lang w:eastAsia="id-ID"/>
                  </w:rPr>
                  <w:t>[5]</w:t>
                </w:r>
                <w:r w:rsidRPr="00F85666">
                  <w:rPr>
                    <w:rFonts w:eastAsia="Calibri"/>
                    <w:b/>
                    <w:lang w:eastAsia="id-ID"/>
                  </w:rPr>
                  <w:fldChar w:fldCharType="end"/>
                </w:r>
              </w:sdtContent>
            </w:sdt>
          </w:p>
        </w:tc>
        <w:tc>
          <w:tcPr>
            <w:tcW w:w="851" w:type="dxa"/>
          </w:tcPr>
          <w:p w14:paraId="40C67DE0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jc w:val="center"/>
              <w:rPr>
                <w:rFonts w:eastAsia="Calibri"/>
                <w:sz w:val="22"/>
                <w:szCs w:val="22"/>
                <w:lang w:eastAsia="id-ID"/>
              </w:rPr>
            </w:pPr>
            <w:r>
              <w:rPr>
                <w:rFonts w:eastAsia="Calibri"/>
                <w:lang w:eastAsia="id-ID"/>
              </w:rPr>
              <w:t>2018</w:t>
            </w:r>
          </w:p>
        </w:tc>
        <w:tc>
          <w:tcPr>
            <w:tcW w:w="4693" w:type="dxa"/>
          </w:tcPr>
          <w:p w14:paraId="19D7CA53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rPr>
                <w:rFonts w:eastAsia="Calibri"/>
                <w:sz w:val="22"/>
                <w:szCs w:val="22"/>
                <w:lang w:eastAsia="id-ID"/>
              </w:rPr>
            </w:pPr>
          </w:p>
        </w:tc>
        <w:tc>
          <w:tcPr>
            <w:tcW w:w="4500" w:type="dxa"/>
          </w:tcPr>
          <w:p w14:paraId="60FC0F3D" w14:textId="77777777" w:rsidR="00E07094" w:rsidRPr="00712C4C" w:rsidRDefault="00E07094" w:rsidP="00B44A04">
            <w:pPr>
              <w:pStyle w:val="ListParagraph"/>
              <w:spacing w:line="360" w:lineRule="auto"/>
              <w:ind w:left="0"/>
              <w:rPr>
                <w:rFonts w:eastAsia="Calibri"/>
                <w:lang w:eastAsia="id-ID"/>
              </w:rPr>
            </w:pPr>
          </w:p>
        </w:tc>
      </w:tr>
      <w:tr w:rsidR="00E07094" w:rsidRPr="00712C4C" w14:paraId="2C335D61" w14:textId="40E177BE" w:rsidTr="00E07094">
        <w:tc>
          <w:tcPr>
            <w:tcW w:w="675" w:type="dxa"/>
          </w:tcPr>
          <w:p w14:paraId="03B12D7E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jc w:val="center"/>
              <w:rPr>
                <w:rFonts w:eastAsia="Calibri"/>
                <w:sz w:val="22"/>
                <w:szCs w:val="22"/>
                <w:lang w:eastAsia="id-ID"/>
              </w:rPr>
            </w:pPr>
            <w:r w:rsidRPr="00712C4C">
              <w:rPr>
                <w:rFonts w:eastAsia="Calibri"/>
                <w:sz w:val="22"/>
                <w:szCs w:val="22"/>
                <w:lang w:eastAsia="id-ID"/>
              </w:rPr>
              <w:lastRenderedPageBreak/>
              <w:t>6.</w:t>
            </w:r>
          </w:p>
        </w:tc>
        <w:tc>
          <w:tcPr>
            <w:tcW w:w="3969" w:type="dxa"/>
          </w:tcPr>
          <w:p w14:paraId="3F2AFDE9" w14:textId="70BB0E8C" w:rsidR="00E07094" w:rsidRPr="00712C4C" w:rsidRDefault="00E07094" w:rsidP="00B44A04">
            <w:pPr>
              <w:pStyle w:val="ListParagraph"/>
              <w:spacing w:before="0" w:line="360" w:lineRule="auto"/>
              <w:ind w:left="0"/>
              <w:rPr>
                <w:rFonts w:eastAsia="Calibri"/>
                <w:sz w:val="22"/>
                <w:szCs w:val="22"/>
                <w:lang w:eastAsia="id-ID"/>
              </w:rPr>
            </w:pPr>
            <w:r w:rsidRPr="00712C4C">
              <w:rPr>
                <w:rFonts w:eastAsia="Calibri"/>
                <w:sz w:val="22"/>
                <w:szCs w:val="22"/>
                <w:lang w:eastAsia="id-ID"/>
              </w:rPr>
              <w:t>10-antenna array in the smartphone for the 3.6-GHz MIMO operation</w:t>
            </w:r>
            <w:sdt>
              <w:sdtPr>
                <w:rPr>
                  <w:rFonts w:eastAsia="Calibri"/>
                  <w:lang w:eastAsia="id-ID"/>
                </w:rPr>
                <w:id w:val="1374044144"/>
                <w:citation/>
              </w:sdtPr>
              <w:sdtEndPr/>
              <w:sdtContent>
                <w:r>
                  <w:rPr>
                    <w:rFonts w:eastAsia="Calibri"/>
                    <w:lang w:eastAsia="id-ID"/>
                  </w:rPr>
                  <w:fldChar w:fldCharType="begin"/>
                </w:r>
                <w:r>
                  <w:rPr>
                    <w:rFonts w:eastAsia="Calibri"/>
                    <w:sz w:val="22"/>
                    <w:szCs w:val="22"/>
                    <w:lang w:eastAsia="id-ID"/>
                  </w:rPr>
                  <w:instrText xml:space="preserve"> CITATION LuJ15 \l 1033 </w:instrText>
                </w:r>
                <w:r>
                  <w:rPr>
                    <w:rFonts w:eastAsia="Calibri"/>
                    <w:lang w:eastAsia="id-ID"/>
                  </w:rPr>
                  <w:fldChar w:fldCharType="separate"/>
                </w:r>
                <w:r>
                  <w:rPr>
                    <w:rFonts w:eastAsia="Calibri"/>
                    <w:noProof/>
                    <w:sz w:val="22"/>
                    <w:szCs w:val="22"/>
                    <w:lang w:eastAsia="id-ID"/>
                  </w:rPr>
                  <w:t xml:space="preserve"> </w:t>
                </w:r>
                <w:r w:rsidRPr="00E07094">
                  <w:rPr>
                    <w:rFonts w:eastAsia="Calibri"/>
                    <w:noProof/>
                    <w:sz w:val="22"/>
                    <w:szCs w:val="22"/>
                    <w:lang w:eastAsia="id-ID"/>
                  </w:rPr>
                  <w:t>[6]</w:t>
                </w:r>
                <w:r>
                  <w:rPr>
                    <w:rFonts w:eastAsia="Calibri"/>
                    <w:lang w:eastAsia="id-ID"/>
                  </w:rPr>
                  <w:fldChar w:fldCharType="end"/>
                </w:r>
              </w:sdtContent>
            </w:sdt>
          </w:p>
        </w:tc>
        <w:tc>
          <w:tcPr>
            <w:tcW w:w="851" w:type="dxa"/>
          </w:tcPr>
          <w:p w14:paraId="6F5BA3E4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jc w:val="center"/>
              <w:rPr>
                <w:rFonts w:eastAsia="Calibri"/>
                <w:sz w:val="22"/>
                <w:szCs w:val="22"/>
                <w:lang w:eastAsia="id-ID"/>
              </w:rPr>
            </w:pPr>
            <w:r>
              <w:rPr>
                <w:rFonts w:eastAsia="Calibri"/>
                <w:lang w:eastAsia="id-ID"/>
              </w:rPr>
              <w:t>2015</w:t>
            </w:r>
          </w:p>
        </w:tc>
        <w:tc>
          <w:tcPr>
            <w:tcW w:w="4693" w:type="dxa"/>
          </w:tcPr>
          <w:p w14:paraId="29AB5046" w14:textId="77777777" w:rsidR="00E07094" w:rsidRPr="00712C4C" w:rsidRDefault="00E07094" w:rsidP="00B44A04">
            <w:pPr>
              <w:pStyle w:val="ListParagraph"/>
              <w:spacing w:before="0" w:line="360" w:lineRule="auto"/>
              <w:ind w:left="0"/>
              <w:rPr>
                <w:rFonts w:eastAsia="Calibri"/>
                <w:sz w:val="22"/>
                <w:szCs w:val="22"/>
                <w:lang w:eastAsia="id-ID"/>
              </w:rPr>
            </w:pPr>
          </w:p>
        </w:tc>
        <w:tc>
          <w:tcPr>
            <w:tcW w:w="4500" w:type="dxa"/>
          </w:tcPr>
          <w:p w14:paraId="24BB9309" w14:textId="77777777" w:rsidR="00E07094" w:rsidRPr="00712C4C" w:rsidRDefault="00E07094" w:rsidP="00B44A04">
            <w:pPr>
              <w:pStyle w:val="ListParagraph"/>
              <w:spacing w:line="360" w:lineRule="auto"/>
              <w:ind w:left="0"/>
              <w:rPr>
                <w:rFonts w:eastAsia="Calibri"/>
                <w:lang w:eastAsia="id-ID"/>
              </w:rPr>
            </w:pPr>
          </w:p>
        </w:tc>
      </w:tr>
    </w:tbl>
    <w:p w14:paraId="499224CF" w14:textId="77777777" w:rsidR="00370A05" w:rsidRPr="000206E9" w:rsidRDefault="00370A05" w:rsidP="00370A05">
      <w:pPr>
        <w:pStyle w:val="ListParagraph"/>
        <w:spacing w:after="0" w:line="360" w:lineRule="auto"/>
        <w:ind w:left="0" w:firstLine="567"/>
        <w:rPr>
          <w:rFonts w:ascii="Times New Roman" w:eastAsia="Calibri" w:hAnsi="Times New Roman"/>
          <w:sz w:val="24"/>
          <w:szCs w:val="24"/>
          <w:lang w:eastAsia="id-ID"/>
        </w:rPr>
        <w:sectPr w:rsidR="00370A05" w:rsidRPr="000206E9" w:rsidSect="00370A05">
          <w:pgSz w:w="16838" w:h="11906" w:orient="landscape" w:code="9"/>
          <w:pgMar w:top="1418" w:right="1418" w:bottom="1701" w:left="1701" w:header="850" w:footer="850" w:gutter="0"/>
          <w:pgNumType w:start="1"/>
          <w:cols w:space="708"/>
          <w:docGrid w:linePitch="360"/>
        </w:sectPr>
      </w:pPr>
    </w:p>
    <w:p w14:paraId="069AF97C" w14:textId="77777777" w:rsidR="00E439B9" w:rsidRPr="000206E9" w:rsidRDefault="002E2C79" w:rsidP="002E2C79">
      <w:pPr>
        <w:pStyle w:val="Heading2"/>
        <w:spacing w:after="0" w:line="480" w:lineRule="auto"/>
        <w:ind w:left="720"/>
        <w:rPr>
          <w:sz w:val="28"/>
          <w:szCs w:val="28"/>
        </w:rPr>
      </w:pPr>
      <w:commentRangeStart w:id="12"/>
      <w:proofErr w:type="spellStart"/>
      <w:r w:rsidRPr="000206E9">
        <w:rPr>
          <w:sz w:val="28"/>
          <w:szCs w:val="28"/>
          <w:lang w:val="en-US"/>
        </w:rPr>
        <w:lastRenderedPageBreak/>
        <w:t>Rancangan</w:t>
      </w:r>
      <w:proofErr w:type="spellEnd"/>
      <w:r w:rsidRPr="000206E9">
        <w:rPr>
          <w:sz w:val="28"/>
          <w:szCs w:val="28"/>
          <w:lang w:val="en-US"/>
        </w:rPr>
        <w:t xml:space="preserve"> </w:t>
      </w:r>
      <w:proofErr w:type="spellStart"/>
      <w:r w:rsidR="00A277C1" w:rsidRPr="000206E9">
        <w:rPr>
          <w:sz w:val="28"/>
          <w:szCs w:val="28"/>
          <w:lang w:val="en-US"/>
        </w:rPr>
        <w:t>Sistem</w:t>
      </w:r>
      <w:commentRangeEnd w:id="12"/>
      <w:proofErr w:type="spellEnd"/>
      <w:r w:rsidRPr="000206E9">
        <w:rPr>
          <w:rStyle w:val="CommentReference"/>
          <w:rFonts w:asciiTheme="minorHAnsi" w:hAnsiTheme="minorHAnsi" w:cstheme="minorBidi"/>
          <w:b w:val="0"/>
          <w:sz w:val="28"/>
          <w:szCs w:val="28"/>
          <w:lang w:val="en-US"/>
        </w:rPr>
        <w:commentReference w:id="12"/>
      </w:r>
    </w:p>
    <w:p w14:paraId="0261CD30" w14:textId="77777777" w:rsidR="00A277C1" w:rsidRDefault="00A277C1" w:rsidP="00A277C1">
      <w:pPr>
        <w:spacing w:line="358" w:lineRule="auto"/>
        <w:ind w:left="822" w:right="23" w:firstLine="567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dijelaskan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perancangan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aplikasi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pemantauan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pertumbuhan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sawi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hijau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web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library computer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vision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terdiri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sub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model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diagram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perancangan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proses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pengukuran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sawi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hijau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analisa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kebutuhan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realisasi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skenario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pengujian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Adapun model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monitoring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dib</w:t>
      </w:r>
      <w:r w:rsidR="00B257B8">
        <w:rPr>
          <w:rFonts w:ascii="Times New Roman" w:eastAsia="Times New Roman" w:hAnsi="Times New Roman" w:cs="Times New Roman"/>
          <w:sz w:val="24"/>
          <w:szCs w:val="24"/>
        </w:rPr>
        <w:t>uat</w:t>
      </w:r>
      <w:proofErr w:type="spellEnd"/>
      <w:r w:rsidR="00B257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57B8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="00B257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257B8">
        <w:rPr>
          <w:rFonts w:ascii="Times New Roman" w:eastAsia="Times New Roman" w:hAnsi="Times New Roman" w:cs="Times New Roman"/>
          <w:sz w:val="24"/>
          <w:szCs w:val="24"/>
        </w:rPr>
        <w:t>dilihat</w:t>
      </w:r>
      <w:proofErr w:type="spellEnd"/>
      <w:r w:rsidR="00B257B8">
        <w:rPr>
          <w:rFonts w:ascii="Times New Roman" w:eastAsia="Times New Roman" w:hAnsi="Times New Roman" w:cs="Times New Roman"/>
          <w:sz w:val="24"/>
          <w:szCs w:val="24"/>
        </w:rPr>
        <w:t xml:space="preserve"> pada Gambar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095452" w14:textId="77777777" w:rsidR="00A277C1" w:rsidRDefault="00A277C1" w:rsidP="00A277C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27872" behindDoc="1" locked="0" layoutInCell="0" allowOverlap="1" wp14:anchorId="7078DEE6" wp14:editId="680C0015">
            <wp:simplePos x="0" y="0"/>
            <wp:positionH relativeFrom="margin">
              <wp:align>center</wp:align>
            </wp:positionH>
            <wp:positionV relativeFrom="paragraph">
              <wp:posOffset>-57150</wp:posOffset>
            </wp:positionV>
            <wp:extent cx="4864735" cy="311277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735" cy="311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9F4BC3C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6CE630AC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55E61F62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784ED7D4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03BAC912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2FC05E21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01E7E060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379761D2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45908FCE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55E9AC80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008B7C1A" w14:textId="77777777" w:rsidR="00A277C1" w:rsidRDefault="00A277C1" w:rsidP="00A277C1">
      <w:pPr>
        <w:spacing w:line="200" w:lineRule="exact"/>
        <w:rPr>
          <w:sz w:val="20"/>
          <w:szCs w:val="20"/>
        </w:rPr>
      </w:pPr>
    </w:p>
    <w:p w14:paraId="02249D82" w14:textId="77777777" w:rsidR="00BE6C6C" w:rsidRPr="00BE6C6C" w:rsidRDefault="00BE6C6C" w:rsidP="00BE6C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14:paraId="51BB3036" w14:textId="77777777" w:rsidR="00A277C1" w:rsidRDefault="002E2C79" w:rsidP="00A94316">
      <w:pPr>
        <w:ind w:right="-2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Gambar </w:t>
      </w:r>
      <w:r w:rsidR="00A277C1">
        <w:rPr>
          <w:rFonts w:ascii="Times New Roman" w:eastAsia="Times New Roman" w:hAnsi="Times New Roman" w:cs="Times New Roman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 w:rsidR="00A277C1">
        <w:rPr>
          <w:rFonts w:ascii="Times New Roman" w:eastAsia="Times New Roman" w:hAnsi="Times New Roman" w:cs="Times New Roman"/>
          <w:sz w:val="20"/>
          <w:szCs w:val="20"/>
        </w:rPr>
        <w:t xml:space="preserve"> Model </w:t>
      </w:r>
      <w:proofErr w:type="spellStart"/>
      <w:r w:rsidR="00A277C1">
        <w:rPr>
          <w:rFonts w:ascii="Times New Roman" w:eastAsia="Times New Roman" w:hAnsi="Times New Roman" w:cs="Times New Roman"/>
          <w:sz w:val="20"/>
          <w:szCs w:val="20"/>
        </w:rPr>
        <w:t>Sistem</w:t>
      </w:r>
      <w:proofErr w:type="spellEnd"/>
      <w:r w:rsidR="00A277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A277C1">
        <w:rPr>
          <w:rFonts w:ascii="Times New Roman" w:eastAsia="Times New Roman" w:hAnsi="Times New Roman" w:cs="Times New Roman"/>
          <w:sz w:val="20"/>
          <w:szCs w:val="20"/>
        </w:rPr>
        <w:t>Perancangan</w:t>
      </w:r>
      <w:proofErr w:type="spellEnd"/>
      <w:r w:rsidR="00A277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A94316">
        <w:rPr>
          <w:rFonts w:ascii="Times New Roman" w:eastAsia="Times New Roman" w:hAnsi="Times New Roman" w:cs="Times New Roman"/>
          <w:sz w:val="20"/>
          <w:szCs w:val="20"/>
        </w:rPr>
        <w:t>Aplikasi</w:t>
      </w:r>
      <w:proofErr w:type="spellEnd"/>
      <w:r w:rsidR="00A9431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A94316">
        <w:rPr>
          <w:rFonts w:ascii="Times New Roman" w:eastAsia="Times New Roman" w:hAnsi="Times New Roman" w:cs="Times New Roman"/>
          <w:sz w:val="20"/>
          <w:szCs w:val="20"/>
        </w:rPr>
        <w:t>Pemantauan</w:t>
      </w:r>
      <w:proofErr w:type="spellEnd"/>
      <w:r w:rsidR="00A9431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A94316">
        <w:rPr>
          <w:rFonts w:ascii="Times New Roman" w:eastAsia="Times New Roman" w:hAnsi="Times New Roman" w:cs="Times New Roman"/>
          <w:sz w:val="20"/>
          <w:szCs w:val="20"/>
        </w:rPr>
        <w:t>Sawi</w:t>
      </w:r>
      <w:proofErr w:type="spellEnd"/>
      <w:r w:rsidR="00A94316">
        <w:rPr>
          <w:rFonts w:ascii="Times New Roman" w:eastAsia="Times New Roman" w:hAnsi="Times New Roman" w:cs="Times New Roman"/>
          <w:sz w:val="20"/>
          <w:szCs w:val="20"/>
        </w:rPr>
        <w:t xml:space="preserve"> Hijau</w:t>
      </w:r>
    </w:p>
    <w:p w14:paraId="15355E7F" w14:textId="77777777" w:rsidR="00A277C1" w:rsidRDefault="00A277C1" w:rsidP="00A97429">
      <w:pPr>
        <w:spacing w:after="0" w:line="240" w:lineRule="auto"/>
        <w:rPr>
          <w:sz w:val="20"/>
          <w:szCs w:val="20"/>
        </w:rPr>
      </w:pPr>
    </w:p>
    <w:p w14:paraId="3B76F552" w14:textId="77777777" w:rsidR="00986CB3" w:rsidRDefault="00A277C1" w:rsidP="002E2C79">
      <w:pPr>
        <w:spacing w:after="0" w:line="36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Kamera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Raspberry Pi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dan sensor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ultrasonik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letakkan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maket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pemantauan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agar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menangkap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luas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daun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ketinggian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tanaman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tepat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AE13B1" w14:textId="77777777" w:rsidR="001B77A8" w:rsidRDefault="001B77A8" w:rsidP="002E2C79">
      <w:pPr>
        <w:spacing w:after="0" w:line="36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66362" w14:textId="77777777" w:rsidR="001B77A8" w:rsidRDefault="001B77A8" w:rsidP="002E2C79">
      <w:pPr>
        <w:spacing w:after="0" w:line="36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8FB0FF" w14:textId="77777777" w:rsidR="001B77A8" w:rsidRDefault="001B77A8" w:rsidP="002E2C79">
      <w:pPr>
        <w:spacing w:after="0" w:line="36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85ECFF" w14:textId="77777777" w:rsidR="001B77A8" w:rsidRDefault="001B77A8" w:rsidP="002E2C79">
      <w:pPr>
        <w:spacing w:after="0" w:line="36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E1BB9E" w14:textId="77777777" w:rsidR="001B77A8" w:rsidRDefault="001B77A8" w:rsidP="002E2C79">
      <w:pPr>
        <w:spacing w:after="0" w:line="36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E77317" w14:textId="77777777" w:rsidR="001B77A8" w:rsidRDefault="001B77A8" w:rsidP="002E2C79">
      <w:pPr>
        <w:spacing w:after="0" w:line="36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371943" w14:textId="77777777" w:rsidR="001B77A8" w:rsidRDefault="001B77A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2D10C5D" w14:textId="77777777" w:rsidR="001B77A8" w:rsidRDefault="001B77A8" w:rsidP="001B77A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B77A8">
        <w:rPr>
          <w:rFonts w:ascii="Times New Roman" w:hAnsi="Times New Roman" w:cs="Times New Roman"/>
          <w:b/>
          <w:sz w:val="28"/>
          <w:szCs w:val="28"/>
        </w:rPr>
        <w:lastRenderedPageBreak/>
        <w:t>Referensi</w:t>
      </w:r>
      <w:proofErr w:type="spellEnd"/>
    </w:p>
    <w:p w14:paraId="48D40A5A" w14:textId="77777777" w:rsidR="001B77A8" w:rsidRDefault="001B77A8" w:rsidP="001B77A8">
      <w:pPr>
        <w:spacing w:after="0" w:line="360" w:lineRule="auto"/>
        <w:ind w:left="720" w:hanging="1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B437DB" w14:textId="77777777" w:rsidR="00E07094" w:rsidRDefault="001B77A8" w:rsidP="001B77A8">
      <w:pPr>
        <w:spacing w:after="0" w:line="360" w:lineRule="auto"/>
        <w:ind w:left="720" w:hanging="11"/>
        <w:jc w:val="both"/>
        <w:rPr>
          <w:rFonts w:eastAsiaTheme="minorHAnsi"/>
          <w:noProof/>
          <w:lang w:val="id-ID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 BIBLIOGRAPHY  \l 1033 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8555"/>
      </w:tblGrid>
      <w:tr w:rsidR="00E07094" w14:paraId="149E4475" w14:textId="77777777">
        <w:trPr>
          <w:divId w:val="1642539589"/>
          <w:tblCellSpacing w:w="15" w:type="dxa"/>
        </w:trPr>
        <w:tc>
          <w:tcPr>
            <w:tcW w:w="50" w:type="pct"/>
            <w:hideMark/>
          </w:tcPr>
          <w:p w14:paraId="1D714823" w14:textId="7EB0D3A4" w:rsidR="00E07094" w:rsidRDefault="00E07094">
            <w:pPr>
              <w:pStyle w:val="Bibliography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t xml:space="preserve">[1] </w:t>
            </w:r>
          </w:p>
        </w:tc>
        <w:tc>
          <w:tcPr>
            <w:tcW w:w="0" w:type="auto"/>
            <w:hideMark/>
          </w:tcPr>
          <w:p w14:paraId="1DE92788" w14:textId="77777777" w:rsidR="00E07094" w:rsidRDefault="00E07094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S. A, P. Mathur, A. R. Chandran, N. Timmons, J. Morrison and S. Raman, "2.45 GHz Pattern Reconfigurable Antenna for Wireless Sensor Network applications," in </w:t>
            </w:r>
            <w:r>
              <w:rPr>
                <w:i/>
                <w:iCs/>
                <w:noProof/>
              </w:rPr>
              <w:t>2019 URSI Asia-Pacific Radio Science Conference (AP-RASC)</w:t>
            </w:r>
            <w:r>
              <w:rPr>
                <w:noProof/>
              </w:rPr>
              <w:t xml:space="preserve">, New Delhi, India, India , 2019. </w:t>
            </w:r>
          </w:p>
        </w:tc>
      </w:tr>
      <w:tr w:rsidR="00E07094" w14:paraId="67A22761" w14:textId="77777777">
        <w:trPr>
          <w:divId w:val="1642539589"/>
          <w:tblCellSpacing w:w="15" w:type="dxa"/>
        </w:trPr>
        <w:tc>
          <w:tcPr>
            <w:tcW w:w="50" w:type="pct"/>
            <w:hideMark/>
          </w:tcPr>
          <w:p w14:paraId="16B4EAE3" w14:textId="77777777" w:rsidR="00E07094" w:rsidRDefault="00E07094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[2] </w:t>
            </w:r>
          </w:p>
        </w:tc>
        <w:tc>
          <w:tcPr>
            <w:tcW w:w="0" w:type="auto"/>
            <w:hideMark/>
          </w:tcPr>
          <w:p w14:paraId="35A3CAA7" w14:textId="77777777" w:rsidR="00E07094" w:rsidRDefault="00E07094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H. AL-Saif, M. Usman, M. T. Chugtai and J. Nasir, "Compact Ultra-Wide Band MIMO Antenna System for Lower 5G Bands," </w:t>
            </w:r>
            <w:r>
              <w:rPr>
                <w:i/>
                <w:iCs/>
                <w:noProof/>
              </w:rPr>
              <w:t xml:space="preserve">Wireless Communications and Mobile Computing (WIREL COMMUN MOB COM), </w:t>
            </w:r>
            <w:r>
              <w:rPr>
                <w:noProof/>
              </w:rPr>
              <w:t xml:space="preserve">pp. 1-6, June 2018. </w:t>
            </w:r>
          </w:p>
        </w:tc>
      </w:tr>
      <w:tr w:rsidR="00E07094" w14:paraId="5F8AAEBC" w14:textId="77777777">
        <w:trPr>
          <w:divId w:val="1642539589"/>
          <w:tblCellSpacing w:w="15" w:type="dxa"/>
        </w:trPr>
        <w:tc>
          <w:tcPr>
            <w:tcW w:w="50" w:type="pct"/>
            <w:hideMark/>
          </w:tcPr>
          <w:p w14:paraId="52CDB5B7" w14:textId="77777777" w:rsidR="00E07094" w:rsidRDefault="00E07094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[3] </w:t>
            </w:r>
          </w:p>
        </w:tc>
        <w:tc>
          <w:tcPr>
            <w:tcW w:w="0" w:type="auto"/>
            <w:hideMark/>
          </w:tcPr>
          <w:p w14:paraId="38C10286" w14:textId="77777777" w:rsidR="00E07094" w:rsidRDefault="00E07094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A. Boukarkar, X. Q. Lin, Y. Jiang, Y. J. Chen, L. Y. Nie and P. Mei, "Compact mechanically frequency and pattern reconfigurable patch antenna," </w:t>
            </w:r>
            <w:r>
              <w:rPr>
                <w:i/>
                <w:iCs/>
                <w:noProof/>
              </w:rPr>
              <w:t xml:space="preserve">IET Microwaves, Antennas &amp; Propagation, </w:t>
            </w:r>
            <w:r>
              <w:rPr>
                <w:noProof/>
              </w:rPr>
              <w:t xml:space="preserve">vol. 12, no. 11, pp. 1864 - 1869, Desember 2018. </w:t>
            </w:r>
          </w:p>
        </w:tc>
      </w:tr>
      <w:tr w:rsidR="00E07094" w14:paraId="3AE76F07" w14:textId="77777777">
        <w:trPr>
          <w:divId w:val="1642539589"/>
          <w:tblCellSpacing w:w="15" w:type="dxa"/>
        </w:trPr>
        <w:tc>
          <w:tcPr>
            <w:tcW w:w="50" w:type="pct"/>
            <w:hideMark/>
          </w:tcPr>
          <w:p w14:paraId="665E5D41" w14:textId="77777777" w:rsidR="00E07094" w:rsidRDefault="00E07094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[4] </w:t>
            </w:r>
          </w:p>
        </w:tc>
        <w:tc>
          <w:tcPr>
            <w:tcW w:w="0" w:type="auto"/>
            <w:hideMark/>
          </w:tcPr>
          <w:p w14:paraId="4D2C6339" w14:textId="77777777" w:rsidR="00E07094" w:rsidRDefault="00E07094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Z. N. Chen and M. Chia, "Center-Fed Microstrip Patch Antenna," </w:t>
            </w:r>
            <w:r>
              <w:rPr>
                <w:i/>
                <w:iCs/>
                <w:noProof/>
              </w:rPr>
              <w:t xml:space="preserve">IEEE Transactions on Antennas and Propagation, </w:t>
            </w:r>
            <w:r>
              <w:rPr>
                <w:noProof/>
              </w:rPr>
              <w:t xml:space="preserve">vol. 51, no. 3, pp. 483 - 487, March 2003. </w:t>
            </w:r>
          </w:p>
        </w:tc>
      </w:tr>
      <w:tr w:rsidR="00E07094" w14:paraId="1A1CDA0E" w14:textId="77777777">
        <w:trPr>
          <w:divId w:val="1642539589"/>
          <w:tblCellSpacing w:w="15" w:type="dxa"/>
        </w:trPr>
        <w:tc>
          <w:tcPr>
            <w:tcW w:w="50" w:type="pct"/>
            <w:hideMark/>
          </w:tcPr>
          <w:p w14:paraId="5B9B39E8" w14:textId="77777777" w:rsidR="00E07094" w:rsidRDefault="00E07094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[5] </w:t>
            </w:r>
          </w:p>
        </w:tc>
        <w:tc>
          <w:tcPr>
            <w:tcW w:w="0" w:type="auto"/>
            <w:hideMark/>
          </w:tcPr>
          <w:p w14:paraId="6D09555E" w14:textId="77777777" w:rsidR="00E07094" w:rsidRDefault="00E07094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M. C. Derbal, A. Zeghdoud and M. Nedil, "A Novel Dual Band Antenna Design for WiFi Applications Using Genetic Algorithms," in </w:t>
            </w:r>
            <w:r>
              <w:rPr>
                <w:i/>
                <w:iCs/>
                <w:noProof/>
              </w:rPr>
              <w:t>2018 IEEE International Symposium on Antennas and Propagation &amp; USNC/URSI National Radio Science Meeting</w:t>
            </w:r>
            <w:r>
              <w:rPr>
                <w:noProof/>
              </w:rPr>
              <w:t xml:space="preserve">, Boston, MA, USA , 2018. </w:t>
            </w:r>
          </w:p>
        </w:tc>
      </w:tr>
      <w:tr w:rsidR="00E07094" w14:paraId="079BE114" w14:textId="77777777">
        <w:trPr>
          <w:divId w:val="1642539589"/>
          <w:tblCellSpacing w:w="15" w:type="dxa"/>
        </w:trPr>
        <w:tc>
          <w:tcPr>
            <w:tcW w:w="50" w:type="pct"/>
            <w:hideMark/>
          </w:tcPr>
          <w:p w14:paraId="5FE61BEF" w14:textId="77777777" w:rsidR="00E07094" w:rsidRDefault="00E07094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[6] </w:t>
            </w:r>
          </w:p>
        </w:tc>
        <w:tc>
          <w:tcPr>
            <w:tcW w:w="0" w:type="auto"/>
            <w:hideMark/>
          </w:tcPr>
          <w:p w14:paraId="19CA794B" w14:textId="77777777" w:rsidR="00E07094" w:rsidRDefault="00E07094">
            <w:pPr>
              <w:pStyle w:val="Bibliography"/>
              <w:rPr>
                <w:noProof/>
              </w:rPr>
            </w:pPr>
            <w:r>
              <w:rPr>
                <w:noProof/>
              </w:rPr>
              <w:t xml:space="preserve">J.-Y. Lu, H.-J. Chang and K.-L. Wong, "10-antenna array in the smartphone for the 3.6-GHz MIMO operation," in </w:t>
            </w:r>
            <w:r>
              <w:rPr>
                <w:i/>
                <w:iCs/>
                <w:noProof/>
              </w:rPr>
              <w:t>2015 IEEE International Symposium on Antennas and Propagation &amp; USNC/URSI National Radio Science Meeting</w:t>
            </w:r>
            <w:r>
              <w:rPr>
                <w:noProof/>
              </w:rPr>
              <w:t xml:space="preserve">, Vancouver, BC, Canada , 2015. </w:t>
            </w:r>
          </w:p>
        </w:tc>
      </w:tr>
    </w:tbl>
    <w:p w14:paraId="021683E7" w14:textId="77777777" w:rsidR="00E07094" w:rsidRDefault="00E07094">
      <w:pPr>
        <w:divId w:val="1642539589"/>
        <w:rPr>
          <w:rFonts w:eastAsia="Times New Roman"/>
          <w:noProof/>
        </w:rPr>
      </w:pPr>
    </w:p>
    <w:p w14:paraId="34054168" w14:textId="77777777" w:rsidR="001B77A8" w:rsidRDefault="001B77A8" w:rsidP="001B77A8">
      <w:pPr>
        <w:spacing w:after="0" w:line="360" w:lineRule="auto"/>
        <w:ind w:left="72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14:paraId="48AB00B5" w14:textId="77777777" w:rsidR="001B77A8" w:rsidRPr="001B77A8" w:rsidRDefault="001B77A8" w:rsidP="001B77A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B77A8" w:rsidRPr="001B77A8" w:rsidSect="00004816">
      <w:pgSz w:w="11906" w:h="16838" w:code="9"/>
      <w:pgMar w:top="1701" w:right="1418" w:bottom="1418" w:left="1701" w:header="850" w:footer="850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4" w:author="ismail - [2010]" w:date="2018-10-24T09:40:00Z" w:initials="i-[">
    <w:p w14:paraId="2F6C2070" w14:textId="77777777" w:rsidR="002714E5" w:rsidRDefault="002714E5" w:rsidP="002714E5">
      <w:pPr>
        <w:autoSpaceDE w:val="0"/>
        <w:autoSpaceDN w:val="0"/>
        <w:adjustRightInd w:val="0"/>
        <w:spacing w:after="0" w:line="240" w:lineRule="auto"/>
        <w:rPr>
          <w:rFonts w:ascii="TT10Ft00" w:eastAsiaTheme="minorHAnsi" w:hAnsi="TT10Ft00" w:cs="TT10Ft00"/>
          <w:sz w:val="23"/>
          <w:szCs w:val="23"/>
        </w:rPr>
      </w:pPr>
      <w:r>
        <w:rPr>
          <w:rStyle w:val="CommentReference"/>
        </w:rPr>
        <w:annotationRef/>
      </w:r>
    </w:p>
    <w:p w14:paraId="6225375C" w14:textId="77777777" w:rsidR="002714E5" w:rsidRDefault="002714E5" w:rsidP="002714E5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Spesifik dan tidak terlalu umum</w:t>
      </w:r>
    </w:p>
    <w:p w14:paraId="48C9B9FC" w14:textId="77777777" w:rsidR="002714E5" w:rsidRDefault="002714E5" w:rsidP="002714E5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Menunjukkan pekerjaan yang dilakukan</w:t>
      </w:r>
    </w:p>
    <w:p w14:paraId="7DF0D228" w14:textId="77777777" w:rsidR="002714E5" w:rsidRDefault="002714E5" w:rsidP="002714E5">
      <w:pPr>
        <w:pStyle w:val="CommentText"/>
      </w:pPr>
      <w:r>
        <w:rPr>
          <w:rFonts w:ascii="TT10Ft00" w:eastAsiaTheme="minorHAnsi" w:hAnsi="TT10Ft00" w:cs="TT10Ft00"/>
          <w:sz w:val="23"/>
          <w:szCs w:val="23"/>
        </w:rPr>
        <w:t xml:space="preserve">_ </w:t>
      </w:r>
      <w:r>
        <w:rPr>
          <w:rFonts w:ascii="Times-Roman" w:eastAsiaTheme="minorHAnsi" w:hAnsi="Times-Roman" w:cs="Times-Roman"/>
          <w:sz w:val="23"/>
          <w:szCs w:val="23"/>
        </w:rPr>
        <w:t>Tidak mengandung hal-hal yang tidak relevan dengan pekerjaan yang dilakukan</w:t>
      </w:r>
    </w:p>
  </w:comment>
  <w:comment w:id="6" w:author="ismail - [2010]" w:date="2018-10-24T09:42:00Z" w:initials="i-[">
    <w:p w14:paraId="1ABB5207" w14:textId="77777777" w:rsidR="00867F8B" w:rsidRDefault="00867F8B">
      <w:pPr>
        <w:pStyle w:val="CommentText"/>
      </w:pPr>
      <w:r>
        <w:rPr>
          <w:rStyle w:val="CommentReference"/>
        </w:rPr>
        <w:annotationRef/>
      </w:r>
      <w:r>
        <w:rPr>
          <w:rFonts w:ascii="Times-Roman" w:eastAsiaTheme="minorHAnsi" w:hAnsi="Times-Roman" w:cs="Times-Roman"/>
          <w:sz w:val="23"/>
          <w:szCs w:val="23"/>
        </w:rPr>
        <w:t>Berisi hal-hal/ masalah yang menjadi alasan dikemukakan judul tersebut.</w:t>
      </w:r>
    </w:p>
  </w:comment>
  <w:comment w:id="7" w:author="ismail - [2010]" w:date="2020-03-31T04:54:00Z" w:initials="i-[">
    <w:p w14:paraId="1F469602" w14:textId="77777777" w:rsidR="00DF3CE8" w:rsidRPr="00370A05" w:rsidRDefault="00DF3CE8" w:rsidP="00370A05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Style w:val="CommentReference"/>
        </w:rPr>
        <w:annotationRef/>
      </w:r>
      <w:r>
        <w:rPr>
          <w:rFonts w:ascii="Times-Roman" w:eastAsiaTheme="minorHAnsi" w:hAnsi="Times-Roman" w:cs="Times-Roman"/>
          <w:sz w:val="23"/>
          <w:szCs w:val="23"/>
        </w:rPr>
        <w:t>Awal paragraf isi tulisan ditulis menjorok ke dalam (</w:t>
      </w:r>
      <w:r>
        <w:rPr>
          <w:rFonts w:ascii="Times-Italic" w:eastAsiaTheme="minorHAnsi" w:hAnsi="Times-Italic" w:cs="Times-Italic"/>
          <w:i/>
          <w:iCs/>
          <w:sz w:val="23"/>
          <w:szCs w:val="23"/>
        </w:rPr>
        <w:t>first line indent</w:t>
      </w:r>
      <w:r>
        <w:rPr>
          <w:rFonts w:ascii="Times-Roman" w:eastAsiaTheme="minorHAnsi" w:hAnsi="Times-Roman" w:cs="Times-Roman"/>
          <w:sz w:val="23"/>
          <w:szCs w:val="23"/>
        </w:rPr>
        <w:t>) sejauh 10</w:t>
      </w:r>
      <w:r w:rsidR="00370A05">
        <w:rPr>
          <w:rFonts w:ascii="Times-Roman" w:eastAsiaTheme="minorHAnsi" w:hAnsi="Times-Roman" w:cs="Times-Roman"/>
          <w:sz w:val="23"/>
          <w:szCs w:val="23"/>
        </w:rPr>
        <w:t xml:space="preserve"> </w:t>
      </w:r>
      <w:r>
        <w:rPr>
          <w:rFonts w:ascii="Times-Roman" w:eastAsiaTheme="minorHAnsi" w:hAnsi="Times-Roman" w:cs="Times-Roman"/>
          <w:sz w:val="23"/>
          <w:szCs w:val="23"/>
        </w:rPr>
        <w:t>mm.</w:t>
      </w:r>
    </w:p>
  </w:comment>
  <w:comment w:id="8" w:author="user" w:date="2020-03-31T05:16:00Z" w:initials="u">
    <w:p w14:paraId="54FD3C2F" w14:textId="77777777" w:rsidR="00E34F96" w:rsidRDefault="00712C4C">
      <w:pPr>
        <w:pStyle w:val="CommentText"/>
      </w:pPr>
      <w:r>
        <w:rPr>
          <w:rStyle w:val="CommentReference"/>
        </w:rPr>
        <w:annotationRef/>
      </w:r>
      <w:r w:rsidR="00E34F96">
        <w:t>Pada bagian ini jelaskan hasil studi literature terhadap penelitian terkait dengan ketentuan :</w:t>
      </w:r>
    </w:p>
    <w:p w14:paraId="11FAC466" w14:textId="77777777" w:rsidR="00E34F96" w:rsidRDefault="00E34F96">
      <w:pPr>
        <w:pStyle w:val="CommentText"/>
      </w:pPr>
      <w:r>
        <w:t>1. Jumlah minimal study literatur adalah 7 sumber.</w:t>
      </w:r>
    </w:p>
    <w:p w14:paraId="5C4D310E" w14:textId="77777777" w:rsidR="00E34F96" w:rsidRDefault="00E34F96">
      <w:pPr>
        <w:pStyle w:val="CommentText"/>
      </w:pPr>
      <w:r>
        <w:t>2. Tahun Sumber study literatur diutamakan 5 Tahun yang terbaru</w:t>
      </w:r>
    </w:p>
    <w:p w14:paraId="71F59ECB" w14:textId="185FC22D" w:rsidR="00712C4C" w:rsidRDefault="00E34F96" w:rsidP="00E34F96">
      <w:pPr>
        <w:pStyle w:val="CommentText"/>
      </w:pPr>
      <w:r>
        <w:t>3. jenis Sumber diutamakan TA/PA di Openlibrary Universitas telkom (harus ada), selain itu juga  sumber dari Jurnal atau Prosiding Nasional atau Internasional.</w:t>
      </w:r>
    </w:p>
  </w:comment>
  <w:comment w:id="9" w:author="user" w:date="2020-03-31T05:18:00Z" w:initials="u">
    <w:p w14:paraId="76D9CA4D" w14:textId="0003AABC" w:rsidR="00E07094" w:rsidRDefault="00E07094" w:rsidP="00E07094">
      <w:pPr>
        <w:pStyle w:val="CommentText"/>
      </w:pPr>
      <w:r>
        <w:rPr>
          <w:rStyle w:val="CommentReference"/>
        </w:rPr>
        <w:annotationRef/>
      </w:r>
      <w:r>
        <w:t>Berisi keterangan penting dalam penelitian tersebut terutama tekankan fitur fitur atau teknologi utama yang nantinya menjadi pembeda dengan topic/judul yang anda angkat</w:t>
      </w:r>
    </w:p>
  </w:comment>
  <w:comment w:id="10" w:author="DWI ANDI NURMANTRIS" w:date="2021-02-17T07:14:00Z" w:initials="DAN">
    <w:p w14:paraId="6800A38C" w14:textId="45A0A808" w:rsidR="00E07094" w:rsidRDefault="00E07094" w:rsidP="00E07094">
      <w:pPr>
        <w:pStyle w:val="CommentText"/>
      </w:pPr>
      <w:r>
        <w:rPr>
          <w:rStyle w:val="CommentReference"/>
        </w:rPr>
        <w:annotationRef/>
      </w:r>
      <w:r>
        <w:t>Tuliskan perbedaan yang mendasar (studi kasus, teknologi, metodologi dll) dari referensi dengan PA yang mau diangkat</w:t>
      </w:r>
    </w:p>
  </w:comment>
  <w:comment w:id="11" w:author="user" w:date="2020-03-31T10:38:00Z" w:initials="u">
    <w:p w14:paraId="1C32F638" w14:textId="77777777" w:rsidR="00E07094" w:rsidRDefault="00E07094">
      <w:pPr>
        <w:pStyle w:val="CommentText"/>
      </w:pPr>
      <w:r>
        <w:rPr>
          <w:rStyle w:val="CommentReference"/>
        </w:rPr>
        <w:annotationRef/>
      </w:r>
      <w:r>
        <w:t>Gunakan citasi</w:t>
      </w:r>
    </w:p>
  </w:comment>
  <w:comment w:id="12" w:author="ismail - [2010]" w:date="2018-10-24T13:01:00Z" w:initials="i-[">
    <w:p w14:paraId="6A1C7AC3" w14:textId="77777777" w:rsidR="002E2C79" w:rsidRDefault="002E2C79" w:rsidP="002E2C79">
      <w:pPr>
        <w:autoSpaceDE w:val="0"/>
        <w:autoSpaceDN w:val="0"/>
        <w:adjustRightInd w:val="0"/>
        <w:spacing w:after="0" w:line="240" w:lineRule="auto"/>
        <w:rPr>
          <w:rFonts w:ascii="Times-Roman" w:eastAsiaTheme="minorHAnsi" w:hAnsi="Times-Roman" w:cs="Times-Roman"/>
          <w:sz w:val="23"/>
          <w:szCs w:val="23"/>
        </w:rPr>
      </w:pPr>
      <w:r>
        <w:rPr>
          <w:rStyle w:val="CommentReference"/>
        </w:rPr>
        <w:annotationRef/>
      </w:r>
      <w:r>
        <w:rPr>
          <w:rFonts w:ascii="Times-Roman" w:eastAsiaTheme="minorHAnsi" w:hAnsi="Times-Roman" w:cs="Times-Roman"/>
          <w:sz w:val="23"/>
          <w:szCs w:val="23"/>
        </w:rPr>
        <w:t>Penjelasan mengenai model riil, identifikasi masalah, dan bagian</w:t>
      </w:r>
    </w:p>
    <w:p w14:paraId="619E826C" w14:textId="77777777" w:rsidR="002E2C79" w:rsidRDefault="002E2C79" w:rsidP="002E2C79">
      <w:pPr>
        <w:pStyle w:val="CommentText"/>
      </w:pPr>
      <w:r>
        <w:rPr>
          <w:rFonts w:ascii="Times-Roman" w:eastAsiaTheme="minorHAnsi" w:hAnsi="Times-Roman" w:cs="Times-Roman"/>
          <w:sz w:val="23"/>
          <w:szCs w:val="23"/>
        </w:rPr>
        <w:t>yang dikerjakan.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DF0D228" w15:done="0"/>
  <w15:commentEx w15:paraId="1ABB5207" w15:done="0"/>
  <w15:commentEx w15:paraId="1F469602" w15:done="0"/>
  <w15:commentEx w15:paraId="71F59ECB" w15:done="0"/>
  <w15:commentEx w15:paraId="76D9CA4D" w15:done="0"/>
  <w15:commentEx w15:paraId="6800A38C" w15:done="0"/>
  <w15:commentEx w15:paraId="1C32F638" w15:done="0"/>
  <w15:commentEx w15:paraId="619E826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740EC" w16cex:dateUtc="2021-02-17T00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DF0D228" w16cid:durableId="23393EEF"/>
  <w16cid:commentId w16cid:paraId="1ABB5207" w16cid:durableId="23393EF0"/>
  <w16cid:commentId w16cid:paraId="1F469602" w16cid:durableId="23393EF1"/>
  <w16cid:commentId w16cid:paraId="71F59ECB" w16cid:durableId="23393EF2"/>
  <w16cid:commentId w16cid:paraId="76D9CA4D" w16cid:durableId="23393EF3"/>
  <w16cid:commentId w16cid:paraId="6800A38C" w16cid:durableId="23D740EC"/>
  <w16cid:commentId w16cid:paraId="1C32F638" w16cid:durableId="23393EF4"/>
  <w16cid:commentId w16cid:paraId="619E826C" w16cid:durableId="23393EF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9FCA9" w14:textId="77777777" w:rsidR="00BD7216" w:rsidRDefault="00BD7216" w:rsidP="00A629DC">
      <w:pPr>
        <w:spacing w:after="0" w:line="240" w:lineRule="auto"/>
      </w:pPr>
      <w:r>
        <w:separator/>
      </w:r>
    </w:p>
    <w:p w14:paraId="56FEC931" w14:textId="77777777" w:rsidR="00BD7216" w:rsidRDefault="00BD7216"/>
    <w:p w14:paraId="077948ED" w14:textId="77777777" w:rsidR="00BD7216" w:rsidRDefault="00BD7216" w:rsidP="00E431CB"/>
  </w:endnote>
  <w:endnote w:type="continuationSeparator" w:id="0">
    <w:p w14:paraId="44D074F6" w14:textId="77777777" w:rsidR="00BD7216" w:rsidRDefault="00BD7216" w:rsidP="00A629DC">
      <w:pPr>
        <w:spacing w:after="0" w:line="240" w:lineRule="auto"/>
      </w:pPr>
      <w:r>
        <w:continuationSeparator/>
      </w:r>
    </w:p>
    <w:p w14:paraId="0C23DE48" w14:textId="77777777" w:rsidR="00BD7216" w:rsidRDefault="00BD7216"/>
    <w:p w14:paraId="57132C9F" w14:textId="77777777" w:rsidR="00BD7216" w:rsidRDefault="00BD7216" w:rsidP="00E431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10F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5B33D" w14:textId="77777777" w:rsidR="005556CB" w:rsidRDefault="005556CB" w:rsidP="005556CB">
    <w:pPr>
      <w:pStyle w:val="Footer"/>
      <w:jc w:val="center"/>
    </w:pPr>
  </w:p>
  <w:p w14:paraId="717A02AC" w14:textId="77777777" w:rsidR="005556CB" w:rsidRDefault="005556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F28E9" w14:textId="77777777" w:rsidR="00BD7216" w:rsidRDefault="00BD7216" w:rsidP="00A629DC">
      <w:pPr>
        <w:spacing w:after="0" w:line="240" w:lineRule="auto"/>
      </w:pPr>
      <w:r>
        <w:separator/>
      </w:r>
    </w:p>
    <w:p w14:paraId="69715F10" w14:textId="77777777" w:rsidR="00BD7216" w:rsidRDefault="00BD7216"/>
    <w:p w14:paraId="3D58E2B9" w14:textId="77777777" w:rsidR="00BD7216" w:rsidRDefault="00BD7216" w:rsidP="00E431CB"/>
  </w:footnote>
  <w:footnote w:type="continuationSeparator" w:id="0">
    <w:p w14:paraId="638CB632" w14:textId="77777777" w:rsidR="00BD7216" w:rsidRDefault="00BD7216" w:rsidP="00A629DC">
      <w:pPr>
        <w:spacing w:after="0" w:line="240" w:lineRule="auto"/>
      </w:pPr>
      <w:r>
        <w:continuationSeparator/>
      </w:r>
    </w:p>
    <w:p w14:paraId="283697A6" w14:textId="77777777" w:rsidR="00BD7216" w:rsidRDefault="00BD7216"/>
    <w:p w14:paraId="51647BF8" w14:textId="77777777" w:rsidR="00BD7216" w:rsidRDefault="00BD7216" w:rsidP="00E431C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878E5"/>
    <w:multiLevelType w:val="hybridMultilevel"/>
    <w:tmpl w:val="54AA8118"/>
    <w:lvl w:ilvl="0" w:tplc="53CC1EA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32C3E"/>
    <w:multiLevelType w:val="hybridMultilevel"/>
    <w:tmpl w:val="E3CA680C"/>
    <w:lvl w:ilvl="0" w:tplc="04210017">
      <w:start w:val="1"/>
      <w:numFmt w:val="lowerLetter"/>
      <w:lvlText w:val="%1)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FA2EA5"/>
    <w:multiLevelType w:val="hybridMultilevel"/>
    <w:tmpl w:val="33C44A64"/>
    <w:lvl w:ilvl="0" w:tplc="E0BABC52">
      <w:start w:val="1"/>
      <w:numFmt w:val="lowerLetter"/>
      <w:lvlText w:val="(%1)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" w15:restartNumberingAfterBreak="0">
    <w:nsid w:val="26B17B40"/>
    <w:multiLevelType w:val="hybridMultilevel"/>
    <w:tmpl w:val="6D0E4FF2"/>
    <w:lvl w:ilvl="0" w:tplc="1B76EF6A">
      <w:start w:val="1"/>
      <w:numFmt w:val="lowerLetter"/>
      <w:lvlText w:val="(%1)"/>
      <w:lvlJc w:val="left"/>
      <w:pPr>
        <w:ind w:left="5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4" w15:restartNumberingAfterBreak="0">
    <w:nsid w:val="2A81410D"/>
    <w:multiLevelType w:val="hybridMultilevel"/>
    <w:tmpl w:val="D1346052"/>
    <w:lvl w:ilvl="0" w:tplc="D46E0D20">
      <w:start w:val="1"/>
      <w:numFmt w:val="decimal"/>
      <w:lvlText w:val="2.3.%1"/>
      <w:lvlJc w:val="center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E4692"/>
    <w:multiLevelType w:val="hybridMultilevel"/>
    <w:tmpl w:val="C4545D42"/>
    <w:lvl w:ilvl="0" w:tplc="B55E7A34">
      <w:start w:val="1"/>
      <w:numFmt w:val="decimal"/>
      <w:lvlText w:val="[%1]."/>
      <w:lvlJc w:val="center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9558B"/>
    <w:multiLevelType w:val="hybridMultilevel"/>
    <w:tmpl w:val="BB10D8C4"/>
    <w:lvl w:ilvl="0" w:tplc="A49688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0E2EC2"/>
    <w:multiLevelType w:val="hybridMultilevel"/>
    <w:tmpl w:val="7AFEBD8E"/>
    <w:lvl w:ilvl="0" w:tplc="1D00E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501450"/>
    <w:multiLevelType w:val="hybridMultilevel"/>
    <w:tmpl w:val="23D89890"/>
    <w:lvl w:ilvl="0" w:tplc="F8B27592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4703B"/>
    <w:multiLevelType w:val="hybridMultilevel"/>
    <w:tmpl w:val="D2C439AC"/>
    <w:lvl w:ilvl="0" w:tplc="44502B90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FB5A87"/>
    <w:multiLevelType w:val="hybridMultilevel"/>
    <w:tmpl w:val="6B94AF6E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5AC0B7D"/>
    <w:multiLevelType w:val="multilevel"/>
    <w:tmpl w:val="6C045F2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"/>
      <w:lvlJc w:val="left"/>
      <w:pPr>
        <w:ind w:left="126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12" w15:restartNumberingAfterBreak="0">
    <w:nsid w:val="48E40FBF"/>
    <w:multiLevelType w:val="hybridMultilevel"/>
    <w:tmpl w:val="7A36DB70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54713C5B"/>
    <w:multiLevelType w:val="hybridMultilevel"/>
    <w:tmpl w:val="F9F83C78"/>
    <w:lvl w:ilvl="0" w:tplc="2DB85008">
      <w:start w:val="1"/>
      <w:numFmt w:val="decimal"/>
      <w:lvlText w:val="2.%1"/>
      <w:lvlJc w:val="center"/>
      <w:pPr>
        <w:ind w:left="720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D360F"/>
    <w:multiLevelType w:val="multilevel"/>
    <w:tmpl w:val="8AD214A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5" w15:restartNumberingAfterBreak="0">
    <w:nsid w:val="59A13F5C"/>
    <w:multiLevelType w:val="hybridMultilevel"/>
    <w:tmpl w:val="CB5E55F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AD740FD"/>
    <w:multiLevelType w:val="hybridMultilevel"/>
    <w:tmpl w:val="CB60D06C"/>
    <w:lvl w:ilvl="0" w:tplc="53CC1EA8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D7D4AEC"/>
    <w:multiLevelType w:val="hybridMultilevel"/>
    <w:tmpl w:val="FF0C3326"/>
    <w:lvl w:ilvl="0" w:tplc="A2B46278">
      <w:start w:val="1"/>
      <w:numFmt w:val="lowerLetter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 w15:restartNumberingAfterBreak="0">
    <w:nsid w:val="68C8199C"/>
    <w:multiLevelType w:val="hybridMultilevel"/>
    <w:tmpl w:val="843C90BA"/>
    <w:lvl w:ilvl="0" w:tplc="C4F0CA2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695522"/>
    <w:multiLevelType w:val="hybridMultilevel"/>
    <w:tmpl w:val="4A8C6A22"/>
    <w:lvl w:ilvl="0" w:tplc="3B408D42">
      <w:start w:val="1"/>
      <w:numFmt w:val="lowerLetter"/>
      <w:lvlText w:val="%1."/>
      <w:lvlJc w:val="left"/>
      <w:pPr>
        <w:ind w:left="14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0ED7FE1"/>
    <w:multiLevelType w:val="hybridMultilevel"/>
    <w:tmpl w:val="533ED6C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A91968"/>
    <w:multiLevelType w:val="hybridMultilevel"/>
    <w:tmpl w:val="B94E9122"/>
    <w:lvl w:ilvl="0" w:tplc="53CC1EA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2B63FB"/>
    <w:multiLevelType w:val="hybridMultilevel"/>
    <w:tmpl w:val="2A1A72D6"/>
    <w:lvl w:ilvl="0" w:tplc="8DE4FF2E">
      <w:start w:val="1"/>
      <w:numFmt w:val="decimal"/>
      <w:lvlText w:val="[%1]"/>
      <w:lvlJc w:val="center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0B52BA"/>
    <w:multiLevelType w:val="hybridMultilevel"/>
    <w:tmpl w:val="B2783748"/>
    <w:lvl w:ilvl="0" w:tplc="36F4778E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22"/>
  </w:num>
  <w:num w:numId="5">
    <w:abstractNumId w:val="1"/>
  </w:num>
  <w:num w:numId="6">
    <w:abstractNumId w:val="14"/>
  </w:num>
  <w:num w:numId="7">
    <w:abstractNumId w:val="23"/>
  </w:num>
  <w:num w:numId="8">
    <w:abstractNumId w:val="13"/>
  </w:num>
  <w:num w:numId="9">
    <w:abstractNumId w:val="8"/>
  </w:num>
  <w:num w:numId="10">
    <w:abstractNumId w:val="19"/>
  </w:num>
  <w:num w:numId="11">
    <w:abstractNumId w:val="11"/>
  </w:num>
  <w:num w:numId="12">
    <w:abstractNumId w:val="17"/>
  </w:num>
  <w:num w:numId="13">
    <w:abstractNumId w:val="18"/>
  </w:num>
  <w:num w:numId="14">
    <w:abstractNumId w:val="15"/>
  </w:num>
  <w:num w:numId="15">
    <w:abstractNumId w:val="4"/>
  </w:num>
  <w:num w:numId="16">
    <w:abstractNumId w:val="12"/>
  </w:num>
  <w:num w:numId="17">
    <w:abstractNumId w:val="0"/>
  </w:num>
  <w:num w:numId="18">
    <w:abstractNumId w:val="9"/>
  </w:num>
  <w:num w:numId="19">
    <w:abstractNumId w:val="2"/>
  </w:num>
  <w:num w:numId="20">
    <w:abstractNumId w:val="3"/>
  </w:num>
  <w:num w:numId="21">
    <w:abstractNumId w:val="21"/>
  </w:num>
  <w:num w:numId="22">
    <w:abstractNumId w:val="16"/>
  </w:num>
  <w:num w:numId="23">
    <w:abstractNumId w:val="20"/>
  </w:num>
  <w:num w:numId="24">
    <w:abstractNumId w:val="5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WI ANDI NURMANTRIS">
    <w15:presenceInfo w15:providerId="AD" w15:userId="S::dwiandi@365.telkomuniversity.ac.id::9099c242-e1fc-458c-8379-fe901590453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3618"/>
    <w:rsid w:val="00000E1A"/>
    <w:rsid w:val="00002C74"/>
    <w:rsid w:val="00003395"/>
    <w:rsid w:val="00004816"/>
    <w:rsid w:val="00007E86"/>
    <w:rsid w:val="00007E90"/>
    <w:rsid w:val="00013046"/>
    <w:rsid w:val="00014D14"/>
    <w:rsid w:val="000206E9"/>
    <w:rsid w:val="00024871"/>
    <w:rsid w:val="000267FA"/>
    <w:rsid w:val="000357AC"/>
    <w:rsid w:val="000423C8"/>
    <w:rsid w:val="00043A08"/>
    <w:rsid w:val="00044D54"/>
    <w:rsid w:val="00046463"/>
    <w:rsid w:val="0005253B"/>
    <w:rsid w:val="000542AB"/>
    <w:rsid w:val="00057F8E"/>
    <w:rsid w:val="00062B55"/>
    <w:rsid w:val="0006629B"/>
    <w:rsid w:val="00066E4C"/>
    <w:rsid w:val="00067A23"/>
    <w:rsid w:val="0007250C"/>
    <w:rsid w:val="00072F8B"/>
    <w:rsid w:val="0007469E"/>
    <w:rsid w:val="00082B5D"/>
    <w:rsid w:val="0009227D"/>
    <w:rsid w:val="000931F3"/>
    <w:rsid w:val="00096430"/>
    <w:rsid w:val="000A4029"/>
    <w:rsid w:val="000A61BB"/>
    <w:rsid w:val="000A6C94"/>
    <w:rsid w:val="000A7A89"/>
    <w:rsid w:val="000B2DBD"/>
    <w:rsid w:val="000B5159"/>
    <w:rsid w:val="000B741D"/>
    <w:rsid w:val="000C6AA1"/>
    <w:rsid w:val="000D4D3C"/>
    <w:rsid w:val="000E37C8"/>
    <w:rsid w:val="000E4629"/>
    <w:rsid w:val="000E5BC1"/>
    <w:rsid w:val="000E72B8"/>
    <w:rsid w:val="000E7894"/>
    <w:rsid w:val="000F16B7"/>
    <w:rsid w:val="000F1F1E"/>
    <w:rsid w:val="000F78C7"/>
    <w:rsid w:val="00100177"/>
    <w:rsid w:val="00100652"/>
    <w:rsid w:val="00103352"/>
    <w:rsid w:val="00106E17"/>
    <w:rsid w:val="00107968"/>
    <w:rsid w:val="0012075E"/>
    <w:rsid w:val="001240B8"/>
    <w:rsid w:val="00126ED7"/>
    <w:rsid w:val="0014044C"/>
    <w:rsid w:val="00141376"/>
    <w:rsid w:val="00141400"/>
    <w:rsid w:val="00142956"/>
    <w:rsid w:val="00147A9F"/>
    <w:rsid w:val="00150CC8"/>
    <w:rsid w:val="001519A0"/>
    <w:rsid w:val="0015210D"/>
    <w:rsid w:val="0015411F"/>
    <w:rsid w:val="00155480"/>
    <w:rsid w:val="0015653B"/>
    <w:rsid w:val="00160D59"/>
    <w:rsid w:val="00166B7A"/>
    <w:rsid w:val="00166C38"/>
    <w:rsid w:val="001672E8"/>
    <w:rsid w:val="00170B53"/>
    <w:rsid w:val="00170F72"/>
    <w:rsid w:val="00171695"/>
    <w:rsid w:val="00173CE8"/>
    <w:rsid w:val="001747DF"/>
    <w:rsid w:val="00174B6F"/>
    <w:rsid w:val="00174EEF"/>
    <w:rsid w:val="00175763"/>
    <w:rsid w:val="001765B3"/>
    <w:rsid w:val="00180467"/>
    <w:rsid w:val="00180C41"/>
    <w:rsid w:val="00181021"/>
    <w:rsid w:val="00183B75"/>
    <w:rsid w:val="00183BF3"/>
    <w:rsid w:val="001907ED"/>
    <w:rsid w:val="00190A8F"/>
    <w:rsid w:val="00190B87"/>
    <w:rsid w:val="00191C66"/>
    <w:rsid w:val="00192BC2"/>
    <w:rsid w:val="00192D40"/>
    <w:rsid w:val="001960DE"/>
    <w:rsid w:val="001971DB"/>
    <w:rsid w:val="001A0831"/>
    <w:rsid w:val="001A12E5"/>
    <w:rsid w:val="001A1EA6"/>
    <w:rsid w:val="001A4100"/>
    <w:rsid w:val="001A41E6"/>
    <w:rsid w:val="001A4EAB"/>
    <w:rsid w:val="001B0B25"/>
    <w:rsid w:val="001B5DE0"/>
    <w:rsid w:val="001B74C7"/>
    <w:rsid w:val="001B77A8"/>
    <w:rsid w:val="001C0D1B"/>
    <w:rsid w:val="001C5977"/>
    <w:rsid w:val="001C6AA5"/>
    <w:rsid w:val="001C7A80"/>
    <w:rsid w:val="001D3151"/>
    <w:rsid w:val="001D4DCD"/>
    <w:rsid w:val="001D7761"/>
    <w:rsid w:val="001D7BC4"/>
    <w:rsid w:val="001E0641"/>
    <w:rsid w:val="001E0B94"/>
    <w:rsid w:val="001E0C4E"/>
    <w:rsid w:val="001E2346"/>
    <w:rsid w:val="001E4EA7"/>
    <w:rsid w:val="001F1E1A"/>
    <w:rsid w:val="001F2A08"/>
    <w:rsid w:val="001F3652"/>
    <w:rsid w:val="001F4CF4"/>
    <w:rsid w:val="00200B55"/>
    <w:rsid w:val="00201D8B"/>
    <w:rsid w:val="002021CD"/>
    <w:rsid w:val="002135DD"/>
    <w:rsid w:val="00216460"/>
    <w:rsid w:val="00220B42"/>
    <w:rsid w:val="002220C2"/>
    <w:rsid w:val="00223A1E"/>
    <w:rsid w:val="00225309"/>
    <w:rsid w:val="00225977"/>
    <w:rsid w:val="002265D0"/>
    <w:rsid w:val="002301AB"/>
    <w:rsid w:val="00240161"/>
    <w:rsid w:val="00241001"/>
    <w:rsid w:val="00246A21"/>
    <w:rsid w:val="0025066C"/>
    <w:rsid w:val="00254154"/>
    <w:rsid w:val="00257FCC"/>
    <w:rsid w:val="00262C71"/>
    <w:rsid w:val="00264294"/>
    <w:rsid w:val="00270C0B"/>
    <w:rsid w:val="00271083"/>
    <w:rsid w:val="002714E5"/>
    <w:rsid w:val="00272359"/>
    <w:rsid w:val="002729DB"/>
    <w:rsid w:val="00274072"/>
    <w:rsid w:val="002768E3"/>
    <w:rsid w:val="00282441"/>
    <w:rsid w:val="002826C0"/>
    <w:rsid w:val="002857BD"/>
    <w:rsid w:val="00293DE7"/>
    <w:rsid w:val="002940AC"/>
    <w:rsid w:val="0029580D"/>
    <w:rsid w:val="00295E7E"/>
    <w:rsid w:val="00296376"/>
    <w:rsid w:val="002A57AA"/>
    <w:rsid w:val="002B17F4"/>
    <w:rsid w:val="002B28AD"/>
    <w:rsid w:val="002B382B"/>
    <w:rsid w:val="002B6C2F"/>
    <w:rsid w:val="002C73E2"/>
    <w:rsid w:val="002C7DFA"/>
    <w:rsid w:val="002D5C50"/>
    <w:rsid w:val="002D6FB7"/>
    <w:rsid w:val="002E0E42"/>
    <w:rsid w:val="002E2C79"/>
    <w:rsid w:val="002E5034"/>
    <w:rsid w:val="002E6C71"/>
    <w:rsid w:val="002E6CDB"/>
    <w:rsid w:val="002F0728"/>
    <w:rsid w:val="002F142D"/>
    <w:rsid w:val="002F6219"/>
    <w:rsid w:val="003011EB"/>
    <w:rsid w:val="003046B3"/>
    <w:rsid w:val="003048BC"/>
    <w:rsid w:val="0031084E"/>
    <w:rsid w:val="003136F6"/>
    <w:rsid w:val="00316745"/>
    <w:rsid w:val="00321AE8"/>
    <w:rsid w:val="00323FFA"/>
    <w:rsid w:val="0032406C"/>
    <w:rsid w:val="0033160E"/>
    <w:rsid w:val="00332782"/>
    <w:rsid w:val="003460DD"/>
    <w:rsid w:val="00346FFD"/>
    <w:rsid w:val="0034702F"/>
    <w:rsid w:val="00347A13"/>
    <w:rsid w:val="00347A6C"/>
    <w:rsid w:val="00347BE3"/>
    <w:rsid w:val="0035126A"/>
    <w:rsid w:val="00351C03"/>
    <w:rsid w:val="003527BE"/>
    <w:rsid w:val="003547F3"/>
    <w:rsid w:val="003563CE"/>
    <w:rsid w:val="003613BC"/>
    <w:rsid w:val="0036218D"/>
    <w:rsid w:val="00363979"/>
    <w:rsid w:val="00367093"/>
    <w:rsid w:val="00367A95"/>
    <w:rsid w:val="00370A05"/>
    <w:rsid w:val="003747E5"/>
    <w:rsid w:val="00374C6F"/>
    <w:rsid w:val="003751D0"/>
    <w:rsid w:val="003762D2"/>
    <w:rsid w:val="00377463"/>
    <w:rsid w:val="00382086"/>
    <w:rsid w:val="00382571"/>
    <w:rsid w:val="00384A40"/>
    <w:rsid w:val="003860E1"/>
    <w:rsid w:val="00390023"/>
    <w:rsid w:val="00391811"/>
    <w:rsid w:val="00394355"/>
    <w:rsid w:val="00395973"/>
    <w:rsid w:val="00395C2B"/>
    <w:rsid w:val="003A34B1"/>
    <w:rsid w:val="003A3DE3"/>
    <w:rsid w:val="003A5B37"/>
    <w:rsid w:val="003A7602"/>
    <w:rsid w:val="003A7735"/>
    <w:rsid w:val="003B35A6"/>
    <w:rsid w:val="003B5ED4"/>
    <w:rsid w:val="003C0B1F"/>
    <w:rsid w:val="003C2659"/>
    <w:rsid w:val="003C29EC"/>
    <w:rsid w:val="003C3F9D"/>
    <w:rsid w:val="003C47DC"/>
    <w:rsid w:val="003C77C5"/>
    <w:rsid w:val="003D10D6"/>
    <w:rsid w:val="003D45E5"/>
    <w:rsid w:val="003E005A"/>
    <w:rsid w:val="003E02DF"/>
    <w:rsid w:val="003E4DA6"/>
    <w:rsid w:val="003E7D4E"/>
    <w:rsid w:val="003F1B79"/>
    <w:rsid w:val="003F51F3"/>
    <w:rsid w:val="003F7CA4"/>
    <w:rsid w:val="0040051D"/>
    <w:rsid w:val="004007A7"/>
    <w:rsid w:val="004007B7"/>
    <w:rsid w:val="00407588"/>
    <w:rsid w:val="0041196B"/>
    <w:rsid w:val="00413541"/>
    <w:rsid w:val="004148BB"/>
    <w:rsid w:val="0041490C"/>
    <w:rsid w:val="004169E7"/>
    <w:rsid w:val="0042295C"/>
    <w:rsid w:val="00423023"/>
    <w:rsid w:val="00424A3C"/>
    <w:rsid w:val="00424FD1"/>
    <w:rsid w:val="004335B1"/>
    <w:rsid w:val="00436CE7"/>
    <w:rsid w:val="00441595"/>
    <w:rsid w:val="004420A5"/>
    <w:rsid w:val="0044358B"/>
    <w:rsid w:val="0044483D"/>
    <w:rsid w:val="00450A10"/>
    <w:rsid w:val="0045194B"/>
    <w:rsid w:val="004520E5"/>
    <w:rsid w:val="004539D3"/>
    <w:rsid w:val="004624B0"/>
    <w:rsid w:val="0047440B"/>
    <w:rsid w:val="00476C7D"/>
    <w:rsid w:val="0047745A"/>
    <w:rsid w:val="00481259"/>
    <w:rsid w:val="00483616"/>
    <w:rsid w:val="00487EA8"/>
    <w:rsid w:val="00492648"/>
    <w:rsid w:val="004938B2"/>
    <w:rsid w:val="00495F97"/>
    <w:rsid w:val="00497C6D"/>
    <w:rsid w:val="004A523C"/>
    <w:rsid w:val="004A5E55"/>
    <w:rsid w:val="004B2205"/>
    <w:rsid w:val="004B2CDF"/>
    <w:rsid w:val="004B2EC7"/>
    <w:rsid w:val="004B51A6"/>
    <w:rsid w:val="004B5B7F"/>
    <w:rsid w:val="004B6AB9"/>
    <w:rsid w:val="004B72F9"/>
    <w:rsid w:val="004C054B"/>
    <w:rsid w:val="004C0677"/>
    <w:rsid w:val="004C1AEE"/>
    <w:rsid w:val="004C1C61"/>
    <w:rsid w:val="004C5399"/>
    <w:rsid w:val="004E3438"/>
    <w:rsid w:val="004E3B61"/>
    <w:rsid w:val="004E5A04"/>
    <w:rsid w:val="004E7A8A"/>
    <w:rsid w:val="004F2D9A"/>
    <w:rsid w:val="004F2F8D"/>
    <w:rsid w:val="004F4635"/>
    <w:rsid w:val="004F4C4A"/>
    <w:rsid w:val="00500D51"/>
    <w:rsid w:val="00503857"/>
    <w:rsid w:val="00507FFA"/>
    <w:rsid w:val="005101E8"/>
    <w:rsid w:val="00520243"/>
    <w:rsid w:val="0052054C"/>
    <w:rsid w:val="005234F1"/>
    <w:rsid w:val="00525BCD"/>
    <w:rsid w:val="005332ED"/>
    <w:rsid w:val="005334B5"/>
    <w:rsid w:val="005335CE"/>
    <w:rsid w:val="00533D50"/>
    <w:rsid w:val="00533D90"/>
    <w:rsid w:val="00533E16"/>
    <w:rsid w:val="00535754"/>
    <w:rsid w:val="00535B3B"/>
    <w:rsid w:val="00536FB6"/>
    <w:rsid w:val="00544A81"/>
    <w:rsid w:val="005461A4"/>
    <w:rsid w:val="00546D39"/>
    <w:rsid w:val="0054732A"/>
    <w:rsid w:val="00552DED"/>
    <w:rsid w:val="005556CB"/>
    <w:rsid w:val="0055689A"/>
    <w:rsid w:val="00556E71"/>
    <w:rsid w:val="00557426"/>
    <w:rsid w:val="005656BA"/>
    <w:rsid w:val="00573177"/>
    <w:rsid w:val="0057356A"/>
    <w:rsid w:val="00575E1F"/>
    <w:rsid w:val="00576F29"/>
    <w:rsid w:val="00584D21"/>
    <w:rsid w:val="0058647E"/>
    <w:rsid w:val="00587BF2"/>
    <w:rsid w:val="00590671"/>
    <w:rsid w:val="00592FA5"/>
    <w:rsid w:val="00593CF5"/>
    <w:rsid w:val="00595520"/>
    <w:rsid w:val="00597426"/>
    <w:rsid w:val="005A4DB0"/>
    <w:rsid w:val="005A6EB0"/>
    <w:rsid w:val="005B101E"/>
    <w:rsid w:val="005B1D05"/>
    <w:rsid w:val="005B5022"/>
    <w:rsid w:val="005B785D"/>
    <w:rsid w:val="005B7933"/>
    <w:rsid w:val="005C502A"/>
    <w:rsid w:val="005C5FDA"/>
    <w:rsid w:val="005C69FF"/>
    <w:rsid w:val="005C79C7"/>
    <w:rsid w:val="005D3C30"/>
    <w:rsid w:val="005E74E2"/>
    <w:rsid w:val="005F011D"/>
    <w:rsid w:val="005F6F70"/>
    <w:rsid w:val="005F71CF"/>
    <w:rsid w:val="00611305"/>
    <w:rsid w:val="00612D23"/>
    <w:rsid w:val="00617BCB"/>
    <w:rsid w:val="0062480D"/>
    <w:rsid w:val="00626414"/>
    <w:rsid w:val="00627E12"/>
    <w:rsid w:val="00631A77"/>
    <w:rsid w:val="00640A06"/>
    <w:rsid w:val="00643F95"/>
    <w:rsid w:val="0064469C"/>
    <w:rsid w:val="00646843"/>
    <w:rsid w:val="00652D88"/>
    <w:rsid w:val="00660CB1"/>
    <w:rsid w:val="006653F8"/>
    <w:rsid w:val="00671E8C"/>
    <w:rsid w:val="00675991"/>
    <w:rsid w:val="00676D97"/>
    <w:rsid w:val="006806E0"/>
    <w:rsid w:val="00681FFC"/>
    <w:rsid w:val="00693C08"/>
    <w:rsid w:val="006968D6"/>
    <w:rsid w:val="006A1E3C"/>
    <w:rsid w:val="006A2EC8"/>
    <w:rsid w:val="006A33CB"/>
    <w:rsid w:val="006B057F"/>
    <w:rsid w:val="006B334F"/>
    <w:rsid w:val="006B40D5"/>
    <w:rsid w:val="006B468B"/>
    <w:rsid w:val="006B486A"/>
    <w:rsid w:val="006B74AC"/>
    <w:rsid w:val="006C0DA3"/>
    <w:rsid w:val="006C2EDC"/>
    <w:rsid w:val="006C3CE2"/>
    <w:rsid w:val="006C6875"/>
    <w:rsid w:val="006C774C"/>
    <w:rsid w:val="006D1EDF"/>
    <w:rsid w:val="006D290C"/>
    <w:rsid w:val="006D5764"/>
    <w:rsid w:val="006D5B94"/>
    <w:rsid w:val="006E03B4"/>
    <w:rsid w:val="006E05ED"/>
    <w:rsid w:val="006E2406"/>
    <w:rsid w:val="006E45BA"/>
    <w:rsid w:val="006E53E2"/>
    <w:rsid w:val="006E7072"/>
    <w:rsid w:val="006F6B50"/>
    <w:rsid w:val="006F7441"/>
    <w:rsid w:val="007031B6"/>
    <w:rsid w:val="00706E75"/>
    <w:rsid w:val="007110AC"/>
    <w:rsid w:val="007128D0"/>
    <w:rsid w:val="00712C4C"/>
    <w:rsid w:val="00713520"/>
    <w:rsid w:val="007145FE"/>
    <w:rsid w:val="00715C05"/>
    <w:rsid w:val="00720A4A"/>
    <w:rsid w:val="00722F35"/>
    <w:rsid w:val="00735316"/>
    <w:rsid w:val="007406C3"/>
    <w:rsid w:val="00743001"/>
    <w:rsid w:val="00750C9D"/>
    <w:rsid w:val="00750DDA"/>
    <w:rsid w:val="0075209B"/>
    <w:rsid w:val="00757BE2"/>
    <w:rsid w:val="00765E0F"/>
    <w:rsid w:val="007712D9"/>
    <w:rsid w:val="007742EA"/>
    <w:rsid w:val="00783D20"/>
    <w:rsid w:val="00785D72"/>
    <w:rsid w:val="00792285"/>
    <w:rsid w:val="00792548"/>
    <w:rsid w:val="007927BD"/>
    <w:rsid w:val="0079314A"/>
    <w:rsid w:val="00797730"/>
    <w:rsid w:val="007A2F5D"/>
    <w:rsid w:val="007A55DA"/>
    <w:rsid w:val="007A636A"/>
    <w:rsid w:val="007B1200"/>
    <w:rsid w:val="007B4A8D"/>
    <w:rsid w:val="007C1518"/>
    <w:rsid w:val="007C1CD5"/>
    <w:rsid w:val="007C6511"/>
    <w:rsid w:val="007C7EF5"/>
    <w:rsid w:val="007D022F"/>
    <w:rsid w:val="007D405A"/>
    <w:rsid w:val="007D6B77"/>
    <w:rsid w:val="007E1327"/>
    <w:rsid w:val="007E1748"/>
    <w:rsid w:val="007E3FC5"/>
    <w:rsid w:val="007E66C1"/>
    <w:rsid w:val="007E69B3"/>
    <w:rsid w:val="007E77AD"/>
    <w:rsid w:val="007F3939"/>
    <w:rsid w:val="007F3EE1"/>
    <w:rsid w:val="007F42DD"/>
    <w:rsid w:val="007F5879"/>
    <w:rsid w:val="008018B5"/>
    <w:rsid w:val="00802C3A"/>
    <w:rsid w:val="00811C0C"/>
    <w:rsid w:val="008161B5"/>
    <w:rsid w:val="00817969"/>
    <w:rsid w:val="00817F51"/>
    <w:rsid w:val="00823426"/>
    <w:rsid w:val="00824679"/>
    <w:rsid w:val="00827BFE"/>
    <w:rsid w:val="00831FDA"/>
    <w:rsid w:val="008354F4"/>
    <w:rsid w:val="00845963"/>
    <w:rsid w:val="00846CFF"/>
    <w:rsid w:val="008479A5"/>
    <w:rsid w:val="00851C02"/>
    <w:rsid w:val="0085297C"/>
    <w:rsid w:val="0085418E"/>
    <w:rsid w:val="00862CAA"/>
    <w:rsid w:val="00862CCA"/>
    <w:rsid w:val="0086497F"/>
    <w:rsid w:val="00865124"/>
    <w:rsid w:val="00865C4B"/>
    <w:rsid w:val="00866D21"/>
    <w:rsid w:val="008671BE"/>
    <w:rsid w:val="008673CB"/>
    <w:rsid w:val="00867F8B"/>
    <w:rsid w:val="00870C10"/>
    <w:rsid w:val="00877797"/>
    <w:rsid w:val="00880E02"/>
    <w:rsid w:val="00890E04"/>
    <w:rsid w:val="00891DD7"/>
    <w:rsid w:val="00896EDF"/>
    <w:rsid w:val="008A19B8"/>
    <w:rsid w:val="008A46FC"/>
    <w:rsid w:val="008A5C6F"/>
    <w:rsid w:val="008B13F9"/>
    <w:rsid w:val="008C0739"/>
    <w:rsid w:val="008C3C3A"/>
    <w:rsid w:val="008C62C1"/>
    <w:rsid w:val="008C69B0"/>
    <w:rsid w:val="008C6D44"/>
    <w:rsid w:val="008C769A"/>
    <w:rsid w:val="008D06FA"/>
    <w:rsid w:val="008D198D"/>
    <w:rsid w:val="008D5639"/>
    <w:rsid w:val="008E532B"/>
    <w:rsid w:val="008E6919"/>
    <w:rsid w:val="008F14A6"/>
    <w:rsid w:val="008F196F"/>
    <w:rsid w:val="008F5036"/>
    <w:rsid w:val="00900896"/>
    <w:rsid w:val="00904A51"/>
    <w:rsid w:val="009137DC"/>
    <w:rsid w:val="00922B63"/>
    <w:rsid w:val="00930D3C"/>
    <w:rsid w:val="00933CA2"/>
    <w:rsid w:val="00943AC3"/>
    <w:rsid w:val="00946299"/>
    <w:rsid w:val="00946C1E"/>
    <w:rsid w:val="0094790F"/>
    <w:rsid w:val="0095023B"/>
    <w:rsid w:val="00952167"/>
    <w:rsid w:val="00952E88"/>
    <w:rsid w:val="00952EA8"/>
    <w:rsid w:val="009542DF"/>
    <w:rsid w:val="00955430"/>
    <w:rsid w:val="00957592"/>
    <w:rsid w:val="00957824"/>
    <w:rsid w:val="00961562"/>
    <w:rsid w:val="00962A2E"/>
    <w:rsid w:val="009777AE"/>
    <w:rsid w:val="0098127B"/>
    <w:rsid w:val="00983E79"/>
    <w:rsid w:val="00984B20"/>
    <w:rsid w:val="0098674C"/>
    <w:rsid w:val="00986793"/>
    <w:rsid w:val="00986CB3"/>
    <w:rsid w:val="00986D35"/>
    <w:rsid w:val="00987ED7"/>
    <w:rsid w:val="00987F43"/>
    <w:rsid w:val="00991463"/>
    <w:rsid w:val="0099347A"/>
    <w:rsid w:val="00993690"/>
    <w:rsid w:val="00994202"/>
    <w:rsid w:val="009965C9"/>
    <w:rsid w:val="009975A6"/>
    <w:rsid w:val="0099771E"/>
    <w:rsid w:val="009A223D"/>
    <w:rsid w:val="009A4772"/>
    <w:rsid w:val="009B55E3"/>
    <w:rsid w:val="009C1996"/>
    <w:rsid w:val="009C3438"/>
    <w:rsid w:val="009C5F49"/>
    <w:rsid w:val="009D551B"/>
    <w:rsid w:val="009D5A24"/>
    <w:rsid w:val="009D64A4"/>
    <w:rsid w:val="009E1B80"/>
    <w:rsid w:val="009E1CEA"/>
    <w:rsid w:val="009E4BBF"/>
    <w:rsid w:val="009E4E72"/>
    <w:rsid w:val="009E50DA"/>
    <w:rsid w:val="009F2DCE"/>
    <w:rsid w:val="009F61C2"/>
    <w:rsid w:val="00A00477"/>
    <w:rsid w:val="00A01A81"/>
    <w:rsid w:val="00A04938"/>
    <w:rsid w:val="00A0625A"/>
    <w:rsid w:val="00A15319"/>
    <w:rsid w:val="00A17A91"/>
    <w:rsid w:val="00A204CE"/>
    <w:rsid w:val="00A22471"/>
    <w:rsid w:val="00A232D6"/>
    <w:rsid w:val="00A23940"/>
    <w:rsid w:val="00A2620D"/>
    <w:rsid w:val="00A277C1"/>
    <w:rsid w:val="00A3232E"/>
    <w:rsid w:val="00A342C3"/>
    <w:rsid w:val="00A3594D"/>
    <w:rsid w:val="00A4255C"/>
    <w:rsid w:val="00A42926"/>
    <w:rsid w:val="00A42DE3"/>
    <w:rsid w:val="00A4782E"/>
    <w:rsid w:val="00A50DDA"/>
    <w:rsid w:val="00A53426"/>
    <w:rsid w:val="00A629DC"/>
    <w:rsid w:val="00A63E4D"/>
    <w:rsid w:val="00A659B7"/>
    <w:rsid w:val="00A74E4A"/>
    <w:rsid w:val="00A75BAF"/>
    <w:rsid w:val="00A77975"/>
    <w:rsid w:val="00A81F6F"/>
    <w:rsid w:val="00A84672"/>
    <w:rsid w:val="00A8499A"/>
    <w:rsid w:val="00A86DD4"/>
    <w:rsid w:val="00A92750"/>
    <w:rsid w:val="00A9415F"/>
    <w:rsid w:val="00A94316"/>
    <w:rsid w:val="00A94BA8"/>
    <w:rsid w:val="00A96F54"/>
    <w:rsid w:val="00A97429"/>
    <w:rsid w:val="00A97976"/>
    <w:rsid w:val="00AA27B2"/>
    <w:rsid w:val="00AB06B8"/>
    <w:rsid w:val="00AB0B75"/>
    <w:rsid w:val="00AB18ED"/>
    <w:rsid w:val="00AB1F01"/>
    <w:rsid w:val="00AB28E8"/>
    <w:rsid w:val="00AB6D02"/>
    <w:rsid w:val="00AC3322"/>
    <w:rsid w:val="00AC3CCD"/>
    <w:rsid w:val="00AC3DEA"/>
    <w:rsid w:val="00AC3F76"/>
    <w:rsid w:val="00AC7433"/>
    <w:rsid w:val="00AD0277"/>
    <w:rsid w:val="00AE0AB9"/>
    <w:rsid w:val="00AE3E0C"/>
    <w:rsid w:val="00AE42A8"/>
    <w:rsid w:val="00AF718E"/>
    <w:rsid w:val="00B01B53"/>
    <w:rsid w:val="00B03D66"/>
    <w:rsid w:val="00B10A2D"/>
    <w:rsid w:val="00B1645E"/>
    <w:rsid w:val="00B17ECE"/>
    <w:rsid w:val="00B2200D"/>
    <w:rsid w:val="00B257B8"/>
    <w:rsid w:val="00B26A98"/>
    <w:rsid w:val="00B271EE"/>
    <w:rsid w:val="00B278AB"/>
    <w:rsid w:val="00B3075A"/>
    <w:rsid w:val="00B32AAF"/>
    <w:rsid w:val="00B36C04"/>
    <w:rsid w:val="00B405C7"/>
    <w:rsid w:val="00B4258F"/>
    <w:rsid w:val="00B432A8"/>
    <w:rsid w:val="00B4332E"/>
    <w:rsid w:val="00B44A04"/>
    <w:rsid w:val="00B47680"/>
    <w:rsid w:val="00B47BE3"/>
    <w:rsid w:val="00B55BAA"/>
    <w:rsid w:val="00B60404"/>
    <w:rsid w:val="00B61E14"/>
    <w:rsid w:val="00B629ED"/>
    <w:rsid w:val="00B63A8E"/>
    <w:rsid w:val="00B66AD3"/>
    <w:rsid w:val="00B723EA"/>
    <w:rsid w:val="00B73C57"/>
    <w:rsid w:val="00B75991"/>
    <w:rsid w:val="00B76D2C"/>
    <w:rsid w:val="00B83CF1"/>
    <w:rsid w:val="00B840EF"/>
    <w:rsid w:val="00B854C3"/>
    <w:rsid w:val="00B858AF"/>
    <w:rsid w:val="00B87BEF"/>
    <w:rsid w:val="00B91051"/>
    <w:rsid w:val="00B91D66"/>
    <w:rsid w:val="00B9236B"/>
    <w:rsid w:val="00B95117"/>
    <w:rsid w:val="00BA1B1D"/>
    <w:rsid w:val="00BA2FDD"/>
    <w:rsid w:val="00BA59C9"/>
    <w:rsid w:val="00BA6509"/>
    <w:rsid w:val="00BB1DA7"/>
    <w:rsid w:val="00BB2FF0"/>
    <w:rsid w:val="00BB3A62"/>
    <w:rsid w:val="00BB550E"/>
    <w:rsid w:val="00BC12F0"/>
    <w:rsid w:val="00BC2BBB"/>
    <w:rsid w:val="00BC38B1"/>
    <w:rsid w:val="00BD1AD1"/>
    <w:rsid w:val="00BD7216"/>
    <w:rsid w:val="00BE0129"/>
    <w:rsid w:val="00BE0267"/>
    <w:rsid w:val="00BE240F"/>
    <w:rsid w:val="00BE2B07"/>
    <w:rsid w:val="00BE66BB"/>
    <w:rsid w:val="00BE6C6C"/>
    <w:rsid w:val="00BF0DD9"/>
    <w:rsid w:val="00BF24F5"/>
    <w:rsid w:val="00BF26B6"/>
    <w:rsid w:val="00BF70D3"/>
    <w:rsid w:val="00C01D25"/>
    <w:rsid w:val="00C11987"/>
    <w:rsid w:val="00C146F5"/>
    <w:rsid w:val="00C171EA"/>
    <w:rsid w:val="00C21833"/>
    <w:rsid w:val="00C22458"/>
    <w:rsid w:val="00C23440"/>
    <w:rsid w:val="00C310BF"/>
    <w:rsid w:val="00C31438"/>
    <w:rsid w:val="00C32865"/>
    <w:rsid w:val="00C40898"/>
    <w:rsid w:val="00C41440"/>
    <w:rsid w:val="00C42C3D"/>
    <w:rsid w:val="00C458FF"/>
    <w:rsid w:val="00C50063"/>
    <w:rsid w:val="00C523D1"/>
    <w:rsid w:val="00C574D8"/>
    <w:rsid w:val="00C57F8C"/>
    <w:rsid w:val="00C607EE"/>
    <w:rsid w:val="00C6405E"/>
    <w:rsid w:val="00C703A3"/>
    <w:rsid w:val="00C70888"/>
    <w:rsid w:val="00C732FB"/>
    <w:rsid w:val="00C75D68"/>
    <w:rsid w:val="00C76802"/>
    <w:rsid w:val="00C76ABF"/>
    <w:rsid w:val="00C81796"/>
    <w:rsid w:val="00C84135"/>
    <w:rsid w:val="00C848A5"/>
    <w:rsid w:val="00C85631"/>
    <w:rsid w:val="00C91FD4"/>
    <w:rsid w:val="00C978A8"/>
    <w:rsid w:val="00CA3FC6"/>
    <w:rsid w:val="00CA5102"/>
    <w:rsid w:val="00CA6A2E"/>
    <w:rsid w:val="00CA6FF3"/>
    <w:rsid w:val="00CA7209"/>
    <w:rsid w:val="00CB0ED1"/>
    <w:rsid w:val="00CB6EBC"/>
    <w:rsid w:val="00CC0DD0"/>
    <w:rsid w:val="00CC471B"/>
    <w:rsid w:val="00CD111B"/>
    <w:rsid w:val="00CD4110"/>
    <w:rsid w:val="00CE28A6"/>
    <w:rsid w:val="00CE4A1D"/>
    <w:rsid w:val="00CE6FCF"/>
    <w:rsid w:val="00CE7A46"/>
    <w:rsid w:val="00CF294E"/>
    <w:rsid w:val="00CF3A22"/>
    <w:rsid w:val="00D103DE"/>
    <w:rsid w:val="00D1238F"/>
    <w:rsid w:val="00D16A25"/>
    <w:rsid w:val="00D16F16"/>
    <w:rsid w:val="00D229A6"/>
    <w:rsid w:val="00D25E61"/>
    <w:rsid w:val="00D33FE0"/>
    <w:rsid w:val="00D3430B"/>
    <w:rsid w:val="00D35C61"/>
    <w:rsid w:val="00D42C8D"/>
    <w:rsid w:val="00D61697"/>
    <w:rsid w:val="00D62DC1"/>
    <w:rsid w:val="00D63277"/>
    <w:rsid w:val="00D63D47"/>
    <w:rsid w:val="00D72C89"/>
    <w:rsid w:val="00D747F1"/>
    <w:rsid w:val="00D74D88"/>
    <w:rsid w:val="00D75CA6"/>
    <w:rsid w:val="00D80C65"/>
    <w:rsid w:val="00D816C2"/>
    <w:rsid w:val="00D830D9"/>
    <w:rsid w:val="00D8333B"/>
    <w:rsid w:val="00D83B50"/>
    <w:rsid w:val="00D84DBC"/>
    <w:rsid w:val="00D85994"/>
    <w:rsid w:val="00D9270A"/>
    <w:rsid w:val="00D963D7"/>
    <w:rsid w:val="00D97F93"/>
    <w:rsid w:val="00DA3335"/>
    <w:rsid w:val="00DA37BF"/>
    <w:rsid w:val="00DB2308"/>
    <w:rsid w:val="00DB2C92"/>
    <w:rsid w:val="00DB4CC9"/>
    <w:rsid w:val="00DB5F17"/>
    <w:rsid w:val="00DB6347"/>
    <w:rsid w:val="00DB69E6"/>
    <w:rsid w:val="00DC0EED"/>
    <w:rsid w:val="00DC2AD8"/>
    <w:rsid w:val="00DC3E0A"/>
    <w:rsid w:val="00DD0CA7"/>
    <w:rsid w:val="00DE180C"/>
    <w:rsid w:val="00DE2389"/>
    <w:rsid w:val="00DE2CDD"/>
    <w:rsid w:val="00DE2E9E"/>
    <w:rsid w:val="00DE4D1C"/>
    <w:rsid w:val="00DE50F8"/>
    <w:rsid w:val="00DE5B87"/>
    <w:rsid w:val="00DF0217"/>
    <w:rsid w:val="00DF0326"/>
    <w:rsid w:val="00DF18D4"/>
    <w:rsid w:val="00DF293C"/>
    <w:rsid w:val="00DF3618"/>
    <w:rsid w:val="00DF3CE8"/>
    <w:rsid w:val="00DF3E9D"/>
    <w:rsid w:val="00DF6775"/>
    <w:rsid w:val="00E03461"/>
    <w:rsid w:val="00E0352E"/>
    <w:rsid w:val="00E07094"/>
    <w:rsid w:val="00E21F6C"/>
    <w:rsid w:val="00E2618A"/>
    <w:rsid w:val="00E26EEC"/>
    <w:rsid w:val="00E27066"/>
    <w:rsid w:val="00E2709F"/>
    <w:rsid w:val="00E32401"/>
    <w:rsid w:val="00E34DEE"/>
    <w:rsid w:val="00E34F96"/>
    <w:rsid w:val="00E36C27"/>
    <w:rsid w:val="00E37079"/>
    <w:rsid w:val="00E431CB"/>
    <w:rsid w:val="00E439B9"/>
    <w:rsid w:val="00E50B2F"/>
    <w:rsid w:val="00E569CA"/>
    <w:rsid w:val="00E56AC3"/>
    <w:rsid w:val="00E659A3"/>
    <w:rsid w:val="00E73FA7"/>
    <w:rsid w:val="00E9396E"/>
    <w:rsid w:val="00E94493"/>
    <w:rsid w:val="00E95B6E"/>
    <w:rsid w:val="00E96AE7"/>
    <w:rsid w:val="00EA0275"/>
    <w:rsid w:val="00EB1D77"/>
    <w:rsid w:val="00EB2046"/>
    <w:rsid w:val="00EB38AA"/>
    <w:rsid w:val="00EB4705"/>
    <w:rsid w:val="00EB4944"/>
    <w:rsid w:val="00EC107B"/>
    <w:rsid w:val="00EC587F"/>
    <w:rsid w:val="00EE0916"/>
    <w:rsid w:val="00EE0B59"/>
    <w:rsid w:val="00EE1188"/>
    <w:rsid w:val="00EE227F"/>
    <w:rsid w:val="00EE5059"/>
    <w:rsid w:val="00EE71F9"/>
    <w:rsid w:val="00EF0517"/>
    <w:rsid w:val="00EF4071"/>
    <w:rsid w:val="00EF4F4A"/>
    <w:rsid w:val="00EF7EDA"/>
    <w:rsid w:val="00EF7F72"/>
    <w:rsid w:val="00F002EF"/>
    <w:rsid w:val="00F05C46"/>
    <w:rsid w:val="00F065B1"/>
    <w:rsid w:val="00F07117"/>
    <w:rsid w:val="00F074A1"/>
    <w:rsid w:val="00F07ACD"/>
    <w:rsid w:val="00F10667"/>
    <w:rsid w:val="00F10AAE"/>
    <w:rsid w:val="00F1178D"/>
    <w:rsid w:val="00F12BD5"/>
    <w:rsid w:val="00F1574B"/>
    <w:rsid w:val="00F15A1E"/>
    <w:rsid w:val="00F15B66"/>
    <w:rsid w:val="00F31B2C"/>
    <w:rsid w:val="00F33189"/>
    <w:rsid w:val="00F43FBD"/>
    <w:rsid w:val="00F44C70"/>
    <w:rsid w:val="00F50368"/>
    <w:rsid w:val="00F50F01"/>
    <w:rsid w:val="00F522AF"/>
    <w:rsid w:val="00F53EB2"/>
    <w:rsid w:val="00F540BF"/>
    <w:rsid w:val="00F54D80"/>
    <w:rsid w:val="00F559DD"/>
    <w:rsid w:val="00F56E7C"/>
    <w:rsid w:val="00F63249"/>
    <w:rsid w:val="00F63998"/>
    <w:rsid w:val="00F71559"/>
    <w:rsid w:val="00F71B0B"/>
    <w:rsid w:val="00F8022D"/>
    <w:rsid w:val="00F80E6B"/>
    <w:rsid w:val="00F83D73"/>
    <w:rsid w:val="00F84CAC"/>
    <w:rsid w:val="00F85666"/>
    <w:rsid w:val="00F92FCD"/>
    <w:rsid w:val="00F94605"/>
    <w:rsid w:val="00F968DF"/>
    <w:rsid w:val="00FA5B28"/>
    <w:rsid w:val="00FB1D56"/>
    <w:rsid w:val="00FB6C3A"/>
    <w:rsid w:val="00FB6D62"/>
    <w:rsid w:val="00FC373F"/>
    <w:rsid w:val="00FC39F3"/>
    <w:rsid w:val="00FC4CB1"/>
    <w:rsid w:val="00FC4CE5"/>
    <w:rsid w:val="00FD40B5"/>
    <w:rsid w:val="00FD741A"/>
    <w:rsid w:val="00FE3FBA"/>
    <w:rsid w:val="00FE5D56"/>
    <w:rsid w:val="00FE79E4"/>
    <w:rsid w:val="00FF2487"/>
    <w:rsid w:val="00FF5739"/>
    <w:rsid w:val="00FF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C49906"/>
  <w15:docId w15:val="{EA1CD503-E86A-4BD9-B088-4F8A7C36E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618"/>
    <w:rPr>
      <w:rFonts w:eastAsiaTheme="minorEastAsia"/>
      <w:lang w:val="en-US"/>
    </w:rPr>
  </w:style>
  <w:style w:type="paragraph" w:styleId="Heading1">
    <w:name w:val="heading 1"/>
    <w:basedOn w:val="Default"/>
    <w:next w:val="Normal"/>
    <w:link w:val="Heading1Char"/>
    <w:uiPriority w:val="9"/>
    <w:qFormat/>
    <w:rsid w:val="00B73C57"/>
    <w:pPr>
      <w:spacing w:line="36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36218D"/>
    <w:pPr>
      <w:spacing w:line="360" w:lineRule="auto"/>
      <w:ind w:left="0"/>
      <w:jc w:val="both"/>
      <w:outlineLvl w:val="1"/>
    </w:pPr>
    <w:rPr>
      <w:rFonts w:ascii="Times New Roman" w:hAnsi="Times New Roman" w:cs="Times New Roman"/>
      <w:b/>
      <w:sz w:val="24"/>
      <w:szCs w:val="24"/>
      <w:lang w:val="id-ID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3189"/>
    <w:pPr>
      <w:spacing w:line="360" w:lineRule="auto"/>
      <w:jc w:val="both"/>
      <w:outlineLvl w:val="2"/>
    </w:pPr>
    <w:rPr>
      <w:rFonts w:ascii="Times New Roman" w:hAnsi="Times New Roman" w:cs="Times New Roman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6218D"/>
    <w:rPr>
      <w:rFonts w:ascii="Times New Roman" w:eastAsiaTheme="minorEastAsia" w:hAnsi="Times New Roman" w:cs="Times New Roman"/>
      <w:b/>
      <w:sz w:val="24"/>
      <w:szCs w:val="24"/>
    </w:rPr>
  </w:style>
  <w:style w:type="paragraph" w:customStyle="1" w:styleId="Default">
    <w:name w:val="Default"/>
    <w:rsid w:val="00DF36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DF3618"/>
    <w:pPr>
      <w:spacing w:before="20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DF3618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</w:rPr>
  </w:style>
  <w:style w:type="character" w:customStyle="1" w:styleId="TitleChar">
    <w:name w:val="Title Char"/>
    <w:basedOn w:val="DefaultParagraphFont"/>
    <w:link w:val="Title"/>
    <w:rsid w:val="00DF3618"/>
    <w:rPr>
      <w:rFonts w:ascii="Times New Roman" w:eastAsia="Times New Roman" w:hAnsi="Times New Roman" w:cs="Times New Roman"/>
      <w:sz w:val="4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618"/>
    <w:rPr>
      <w:rFonts w:ascii="Tahoma" w:eastAsiaTheme="minorEastAsia" w:hAnsi="Tahoma" w:cs="Tahoma"/>
      <w:sz w:val="16"/>
      <w:szCs w:val="1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0352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1352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629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9DC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629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9DC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73C57"/>
    <w:rPr>
      <w:rFonts w:ascii="Times New Roman" w:hAnsi="Times New Roman" w:cs="Times New Roman"/>
      <w:b/>
      <w:bCs/>
      <w:color w:val="000000"/>
      <w:sz w:val="28"/>
      <w:szCs w:val="28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4782E"/>
    <w:pPr>
      <w:keepNext/>
      <w:keepLines/>
      <w:autoSpaceDE/>
      <w:autoSpaceDN/>
      <w:adjustRightInd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75E1F"/>
    <w:pPr>
      <w:tabs>
        <w:tab w:val="right" w:leader="dot" w:pos="8777"/>
      </w:tabs>
      <w:spacing w:after="100" w:line="360" w:lineRule="auto"/>
      <w:jc w:val="both"/>
    </w:pPr>
    <w:rPr>
      <w:rFonts w:ascii="Times New Roman" w:hAnsi="Times New Roman" w:cs="Times New Roman"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3E02DF"/>
    <w:pPr>
      <w:tabs>
        <w:tab w:val="left" w:pos="880"/>
        <w:tab w:val="right" w:leader="dot" w:pos="8777"/>
      </w:tabs>
      <w:spacing w:after="100"/>
      <w:ind w:left="220"/>
    </w:pPr>
    <w:rPr>
      <w:rFonts w:ascii="Times New Roman" w:hAnsi="Times New Roman" w:cs="Times New Roman"/>
      <w:noProof/>
      <w:sz w:val="24"/>
    </w:rPr>
  </w:style>
  <w:style w:type="character" w:styleId="Hyperlink">
    <w:name w:val="Hyperlink"/>
    <w:basedOn w:val="DefaultParagraphFont"/>
    <w:uiPriority w:val="99"/>
    <w:unhideWhenUsed/>
    <w:rsid w:val="00A4782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33189"/>
    <w:rPr>
      <w:rFonts w:ascii="Times New Roman" w:eastAsiaTheme="minorEastAsia" w:hAnsi="Times New Roman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F33189"/>
    <w:pPr>
      <w:spacing w:after="100"/>
      <w:ind w:left="440"/>
    </w:pPr>
  </w:style>
  <w:style w:type="character" w:customStyle="1" w:styleId="ListParagraphChar">
    <w:name w:val="List Paragraph Char"/>
    <w:link w:val="ListParagraph"/>
    <w:uiPriority w:val="34"/>
    <w:rsid w:val="006E03B4"/>
    <w:rPr>
      <w:rFonts w:eastAsiaTheme="minorEastAs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714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14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14E5"/>
    <w:rPr>
      <w:rFonts w:eastAsiaTheme="minorEastAsia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4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4E5"/>
    <w:rPr>
      <w:rFonts w:eastAsiaTheme="minorEastAsia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712C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1B7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9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81540">
          <w:marLeft w:val="0"/>
          <w:marRight w:val="0"/>
          <w:marTop w:val="0"/>
          <w:marBottom w:val="4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4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649578">
              <w:marLeft w:val="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6483">
                  <w:marLeft w:val="0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0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12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84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9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LuJ15</b:Tag>
    <b:SourceType>ConferenceProceedings</b:SourceType>
    <b:Guid>{7CD329F9-142F-432F-92AC-039EA6F7BC8A}</b:Guid>
    <b:Title>10-antenna array in the smartphone for the 3.6-GHz MIMO operation</b:Title>
    <b:Year>2015</b:Year>
    <b:ConferenceName>2015 IEEE International Symposium on Antennas and Propagation &amp; USNC/URSI National Radio Science Meeting</b:ConferenceName>
    <b:City>Vancouver, BC, Canada </b:City>
    <b:Author>
      <b:Author>
        <b:NameList>
          <b:Person>
            <b:Last> Lu</b:Last>
            <b:First>Jun-Yu</b:First>
          </b:Person>
          <b:Person>
            <b:Last>Chang</b:Last>
            <b:First>Hsuan-Jui </b:First>
          </b:Person>
          <b:Person>
            <b:Last>Wong</b:Last>
            <b:First>Kin-Lu </b:First>
          </b:Person>
        </b:NameList>
      </b:Author>
    </b:Author>
    <b:RefOrder>6</b:RefOrder>
  </b:Source>
  <b:Source>
    <b:Tag>ALS18</b:Tag>
    <b:SourceType>JournalArticle</b:SourceType>
    <b:Guid>{00ADAF09-86A0-4961-A23A-74C2415696CE}</b:Guid>
    <b:Title>Compact Ultra-Wide Band MIMO Antenna System for Lower 5G Bands</b:Title>
    <b:Pages>1-6</b:Pages>
    <b:Year>2018</b:Year>
    <b:JournalName>Wireless Communications and Mobile Computing (WIREL COMMUN MOB COM)</b:JournalName>
    <b:Month>June</b:Month>
    <b:Author>
      <b:Author>
        <b:NameList>
          <b:Person>
            <b:Last>AL-Saif</b:Last>
            <b:First>Haitham </b:First>
          </b:Person>
          <b:Person>
            <b:Last>Usman</b:Last>
            <b:First>Muhammad </b:First>
          </b:Person>
          <b:Person>
            <b:Last>Chugtai</b:Last>
            <b:Middle>Tajammal </b:Middle>
            <b:First>Muhammad </b:First>
          </b:Person>
          <b:Person>
            <b:Last>Nasir</b:Last>
            <b:First>Jamal </b:First>
          </b:Person>
        </b:NameList>
      </b:Author>
    </b:Author>
    <b:RefOrder>2</b:RefOrder>
  </b:Source>
  <b:Source>
    <b:Tag>Sow19</b:Tag>
    <b:SourceType>ConferenceProceedings</b:SourceType>
    <b:Guid>{3982BFB9-1EA3-42C1-B204-9D750C1C1676}</b:Guid>
    <b:Author>
      <b:Author>
        <b:NameList>
          <b:Person>
            <b:Last>A</b:Last>
            <b:First>Sowmyadevi</b:First>
          </b:Person>
          <b:Person>
            <b:Last>Mathur</b:Last>
            <b:First>Phalguni</b:First>
          </b:Person>
          <b:Person>
            <b:Last>Chandran</b:Last>
            <b:First>Anupam</b:First>
            <b:Middle>R</b:Middle>
          </b:Person>
          <b:Person>
            <b:Last>Timmons</b:Last>
            <b:First>Nick</b:First>
          </b:Person>
          <b:Person>
            <b:Last>Morrison</b:Last>
            <b:First>Jim</b:First>
          </b:Person>
          <b:Person>
            <b:Last>Raman</b:Last>
            <b:First>Sujith</b:First>
          </b:Person>
        </b:NameList>
      </b:Author>
    </b:Author>
    <b:Title>2.45 GHz Pattern Reconfigurable Antenna for Wireless Sensor Network applications</b:Title>
    <b:Year>2019</b:Year>
    <b:ConferenceName>2019 URSI Asia-Pacific Radio Science Conference (AP-RASC)</b:ConferenceName>
    <b:City> New Delhi, India, India </b:City>
    <b:RefOrder>1</b:RefOrder>
  </b:Source>
  <b:Source>
    <b:Tag>Abd181</b:Tag>
    <b:SourceType>JournalArticle</b:SourceType>
    <b:Guid>{9D415CD3-C393-4CA6-9915-597D83C208E2}</b:Guid>
    <b:Author>
      <b:Author>
        <b:NameList>
          <b:Person>
            <b:Last>Boukarkar</b:Last>
            <b:First>Abdelheq</b:First>
          </b:Person>
          <b:Person>
            <b:Last>Lin</b:Last>
            <b:First>Xian</b:First>
            <b:Middle>Qi</b:Middle>
          </b:Person>
          <b:Person>
            <b:Last>Jiang</b:Last>
            <b:First>Yuan</b:First>
          </b:Person>
          <b:Person>
            <b:Last>Chen</b:Last>
            <b:First>Yi</b:First>
            <b:Middle>Jun</b:Middle>
          </b:Person>
          <b:Person>
            <b:Last>Nie</b:Last>
            <b:First>Li</b:First>
            <b:Middle>Ying</b:Middle>
          </b:Person>
          <b:Person>
            <b:Last>Mei</b:Last>
            <b:First>Peng</b:First>
          </b:Person>
        </b:NameList>
      </b:Author>
    </b:Author>
    <b:Title>Compact mechanically frequency and pattern reconfigurable patch antenna</b:Title>
    <b:JournalName> IET Microwaves, Antennas &amp; Propagation</b:JournalName>
    <b:Year>2018</b:Year>
    <b:Month>Desember</b:Month>
    <b:Pages>1864 - 1869</b:Pages>
    <b:Volume>12</b:Volume>
    <b:Issue>11</b:Issue>
    <b:RefOrder>3</b:RefOrder>
  </b:Source>
  <b:Source>
    <b:Tag>Zhi03</b:Tag>
    <b:SourceType>JournalArticle</b:SourceType>
    <b:Guid>{882D0097-347C-4827-AFB0-8B95092B923C}</b:Guid>
    <b:Title>Center-Fed Microstrip Patch Antenna</b:Title>
    <b:Pages>483 - 487</b:Pages>
    <b:Year>2003</b:Year>
    <b:Author>
      <b:Author>
        <b:NameList>
          <b:Person>
            <b:Last>Chen</b:Last>
            <b:First>Zhi</b:First>
            <b:Middle>Ning</b:Middle>
          </b:Person>
          <b:Person>
            <b:Last>Chia</b:Last>
            <b:First>M.Y.W.</b:First>
          </b:Person>
        </b:NameList>
      </b:Author>
    </b:Author>
    <b:JournalName> IEEE Transactions on Antennas and Propagation</b:JournalName>
    <b:Month>March</b:Month>
    <b:Volume>51</b:Volume>
    <b:Issue>3</b:Issue>
    <b:RefOrder>4</b:RefOrder>
  </b:Source>
  <b:Source>
    <b:Tag>Der18</b:Tag>
    <b:SourceType>ConferenceProceedings</b:SourceType>
    <b:Guid>{9BED7EB4-5412-40BC-BA02-235EE5AFE08A}</b:Guid>
    <b:Author>
      <b:Author>
        <b:NameList>
          <b:Person>
            <b:Last>Derbal</b:Last>
            <b:First>Mohammed</b:First>
            <b:Middle>Cherif</b:Middle>
          </b:Person>
          <b:Person>
            <b:Last>Zeghdoud</b:Last>
            <b:First>Abdelbaki</b:First>
          </b:Person>
          <b:Person>
            <b:Last>Nedil</b:Last>
            <b:First>Mourad</b:First>
          </b:Person>
        </b:NameList>
      </b:Author>
    </b:Author>
    <b:Title>A Novel Dual Band Antenna Design for WiFi Applications Using Genetic Algorithms</b:Title>
    <b:JournalName>2018 IEEE International Symposium on Antennas and Propagation &amp; USNC/URSI National Radio Science Meeting</b:JournalName>
    <b:Year>2018</b:Year>
    <b:ConferenceName> 2018 IEEE International Symposium on Antennas and Propagation &amp; USNC/URSI National Radio Science Meeting</b:ConferenceName>
    <b:City>Boston, MA, USA </b:City>
    <b:RefOrder>5</b:RefOrder>
  </b:Source>
</b:Sources>
</file>

<file path=customXml/itemProps1.xml><?xml version="1.0" encoding="utf-8"?>
<ds:datastoreItem xmlns:ds="http://schemas.openxmlformats.org/officeDocument/2006/customXml" ds:itemID="{ADF008F3-7217-40DB-942C-E7828D19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DWI ANDI NURMANTRIS</cp:lastModifiedBy>
  <cp:revision>10</cp:revision>
  <cp:lastPrinted>2018-01-18T07:51:00Z</cp:lastPrinted>
  <dcterms:created xsi:type="dcterms:W3CDTF">2020-03-30T21:50:00Z</dcterms:created>
  <dcterms:modified xsi:type="dcterms:W3CDTF">2021-02-17T00:39:00Z</dcterms:modified>
</cp:coreProperties>
</file>